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CellMar>
          <w:left w:w="0" w:type="dxa"/>
          <w:right w:w="0" w:type="dxa"/>
        </w:tblCellMar>
        <w:tblLook w:val="04A0" w:firstRow="1" w:lastRow="0" w:firstColumn="1" w:lastColumn="0" w:noHBand="0" w:noVBand="1"/>
      </w:tblPr>
      <w:tblGrid>
        <w:gridCol w:w="3119"/>
        <w:gridCol w:w="6095"/>
      </w:tblGrid>
      <w:tr w:rsidR="00CC1BD9" w:rsidRPr="00265D79" w:rsidTr="001055F7">
        <w:tc>
          <w:tcPr>
            <w:tcW w:w="3119" w:type="dxa"/>
            <w:shd w:val="clear" w:color="auto" w:fill="FFFFFF"/>
            <w:tcMar>
              <w:top w:w="0" w:type="dxa"/>
              <w:left w:w="108" w:type="dxa"/>
              <w:bottom w:w="0" w:type="dxa"/>
              <w:right w:w="108" w:type="dxa"/>
            </w:tcMar>
            <w:hideMark/>
          </w:tcPr>
          <w:p w:rsidR="00CC1BD9" w:rsidRPr="00B67245" w:rsidRDefault="00CC1BD9" w:rsidP="001055F7">
            <w:pPr>
              <w:spacing w:after="0" w:line="260" w:lineRule="atLeast"/>
              <w:jc w:val="center"/>
              <w:rPr>
                <w:rFonts w:ascii="Arial" w:eastAsia="Times New Roman" w:hAnsi="Arial" w:cs="Times New Roman"/>
                <w:color w:val="000000"/>
                <w:sz w:val="28"/>
                <w:szCs w:val="28"/>
              </w:rPr>
            </w:pPr>
            <w:r w:rsidRPr="00B67245">
              <w:rPr>
                <w:rFonts w:eastAsia="Times New Roman"/>
                <w:noProof/>
                <w:sz w:val="28"/>
                <w:szCs w:val="28"/>
              </w:rPr>
              <mc:AlternateContent>
                <mc:Choice Requires="wps">
                  <w:drawing>
                    <wp:anchor distT="0" distB="0" distL="114300" distR="114300" simplePos="0" relativeHeight="251659264" behindDoc="0" locked="0" layoutInCell="1" allowOverlap="1" wp14:anchorId="11802F3E" wp14:editId="7DA127EC">
                      <wp:simplePos x="0" y="0"/>
                      <wp:positionH relativeFrom="column">
                        <wp:posOffset>769620</wp:posOffset>
                      </wp:positionH>
                      <wp:positionV relativeFrom="paragraph">
                        <wp:posOffset>234315</wp:posOffset>
                      </wp:positionV>
                      <wp:extent cx="437515" cy="0"/>
                      <wp:effectExtent l="11430" t="11430" r="825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F74B7" id="_x0000_t32" coordsize="21600,21600" o:spt="32" o:oned="t" path="m,l21600,21600e" filled="f">
                      <v:path arrowok="t" fillok="f" o:connecttype="none"/>
                      <o:lock v:ext="edit" shapetype="t"/>
                    </v:shapetype>
                    <v:shape id="Straight Arrow Connector 2" o:spid="_x0000_s1026" type="#_x0000_t32" style="position:absolute;margin-left:60.6pt;margin-top:18.45pt;width:3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"/>
                  </w:pict>
                </mc:Fallback>
              </mc:AlternateContent>
            </w:r>
            <w:r w:rsidRPr="00B67245">
              <w:rPr>
                <w:rFonts w:ascii="Times New Roman" w:eastAsia="Times New Roman" w:hAnsi="Times New Roman" w:cs="Times New Roman"/>
                <w:b/>
                <w:bCs/>
                <w:color w:val="000000"/>
                <w:sz w:val="28"/>
                <w:szCs w:val="28"/>
              </w:rPr>
              <w:t>CHÍNH PHỦ</w:t>
            </w:r>
            <w:r w:rsidRPr="00B67245">
              <w:rPr>
                <w:rFonts w:ascii="Arial" w:eastAsia="Times New Roman" w:hAnsi="Arial" w:cs="Times New Roman"/>
                <w:b/>
                <w:bCs/>
                <w:color w:val="000000"/>
                <w:sz w:val="28"/>
                <w:szCs w:val="28"/>
              </w:rPr>
              <w:br/>
            </w:r>
          </w:p>
        </w:tc>
        <w:tc>
          <w:tcPr>
            <w:tcW w:w="6095" w:type="dxa"/>
            <w:shd w:val="clear" w:color="auto" w:fill="FFFFFF"/>
            <w:tcMar>
              <w:top w:w="0" w:type="dxa"/>
              <w:left w:w="108" w:type="dxa"/>
              <w:bottom w:w="0" w:type="dxa"/>
              <w:right w:w="108" w:type="dxa"/>
            </w:tcMar>
            <w:hideMark/>
          </w:tcPr>
          <w:p w:rsidR="00CC1BD9" w:rsidRPr="00B67245" w:rsidRDefault="00CC1BD9" w:rsidP="001055F7">
            <w:pPr>
              <w:spacing w:after="0" w:line="260" w:lineRule="atLeast"/>
              <w:jc w:val="center"/>
              <w:rPr>
                <w:rFonts w:ascii="Arial" w:eastAsia="Times New Roman" w:hAnsi="Arial"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2336" behindDoc="0" locked="0" layoutInCell="1" allowOverlap="1" wp14:anchorId="2A85971A" wp14:editId="6202786A">
                      <wp:simplePos x="0" y="0"/>
                      <wp:positionH relativeFrom="column">
                        <wp:posOffset>804545</wp:posOffset>
                      </wp:positionH>
                      <wp:positionV relativeFrom="paragraph">
                        <wp:posOffset>441960</wp:posOffset>
                      </wp:positionV>
                      <wp:extent cx="2114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09DA72"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35pt,34.8pt" to="229.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" strokecolor="black [3200]" strokeweight=".5pt">
                      <v:stroke joinstyle="miter"/>
                    </v:line>
                  </w:pict>
                </mc:Fallback>
              </mc:AlternateContent>
            </w:r>
            <w:r w:rsidRPr="00B67245">
              <w:rPr>
                <w:rFonts w:ascii="Times New Roman" w:eastAsia="Times New Roman" w:hAnsi="Times New Roman" w:cs="Times New Roman"/>
                <w:b/>
                <w:bCs/>
                <w:color w:val="000000"/>
                <w:sz w:val="28"/>
                <w:szCs w:val="28"/>
              </w:rPr>
              <w:t>CỘNG HÒA XÃ HỘI CHỦ NGHĨA VIỆT NAM</w:t>
            </w:r>
            <w:r w:rsidRPr="00B67245">
              <w:rPr>
                <w:rFonts w:ascii="Arial" w:eastAsia="Times New Roman" w:hAnsi="Arial" w:cs="Times New Roman"/>
                <w:b/>
                <w:bCs/>
                <w:color w:val="000000"/>
                <w:sz w:val="28"/>
                <w:szCs w:val="28"/>
              </w:rPr>
              <w:br/>
            </w:r>
            <w:r w:rsidRPr="00B67245">
              <w:rPr>
                <w:rFonts w:ascii="Times New Roman" w:eastAsia="Times New Roman" w:hAnsi="Times New Roman" w:cs="Times New Roman"/>
                <w:b/>
                <w:bCs/>
                <w:color w:val="000000"/>
                <w:sz w:val="28"/>
                <w:szCs w:val="28"/>
              </w:rPr>
              <w:t>Độc lập - Tự do - Hạnh phúc</w:t>
            </w:r>
            <w:r w:rsidRPr="00B67245">
              <w:rPr>
                <w:rFonts w:ascii="Arial" w:eastAsia="Times New Roman" w:hAnsi="Arial" w:cs="Times New Roman"/>
                <w:b/>
                <w:bCs/>
                <w:color w:val="000000"/>
                <w:sz w:val="28"/>
                <w:szCs w:val="28"/>
              </w:rPr>
              <w:br/>
            </w:r>
          </w:p>
        </w:tc>
      </w:tr>
      <w:tr w:rsidR="00CC1BD9" w:rsidRPr="00265D79" w:rsidTr="001055F7">
        <w:tc>
          <w:tcPr>
            <w:tcW w:w="3119" w:type="dxa"/>
            <w:shd w:val="clear" w:color="auto" w:fill="FFFFFF"/>
            <w:tcMar>
              <w:top w:w="0" w:type="dxa"/>
              <w:left w:w="108" w:type="dxa"/>
              <w:bottom w:w="0" w:type="dxa"/>
              <w:right w:w="108" w:type="dxa"/>
            </w:tcMar>
            <w:hideMark/>
          </w:tcPr>
          <w:p w:rsidR="00CC1BD9" w:rsidRPr="00B67245" w:rsidRDefault="00CC1BD9" w:rsidP="001055F7">
            <w:pPr>
              <w:spacing w:after="0" w:line="260" w:lineRule="atLeast"/>
              <w:jc w:val="center"/>
              <w:rPr>
                <w:rFonts w:ascii="Times New Roman" w:eastAsia="Times New Roman" w:hAnsi="Times New Roman" w:cs="Times New Roman"/>
                <w:color w:val="000000"/>
                <w:sz w:val="28"/>
                <w:szCs w:val="28"/>
              </w:rPr>
            </w:pPr>
            <w:r w:rsidRPr="00B67245">
              <w:rPr>
                <w:rFonts w:ascii="Times New Roman" w:eastAsia="Times New Roman" w:hAnsi="Times New Roman" w:cs="Times New Roman"/>
                <w:color w:val="000000"/>
                <w:sz w:val="28"/>
                <w:szCs w:val="28"/>
              </w:rPr>
              <w:t>Số:       /2022/NĐ-CP</w:t>
            </w:r>
          </w:p>
        </w:tc>
        <w:tc>
          <w:tcPr>
            <w:tcW w:w="6095" w:type="dxa"/>
            <w:shd w:val="clear" w:color="auto" w:fill="FFFFFF"/>
            <w:tcMar>
              <w:top w:w="0" w:type="dxa"/>
              <w:left w:w="108" w:type="dxa"/>
              <w:bottom w:w="0" w:type="dxa"/>
              <w:right w:w="108" w:type="dxa"/>
            </w:tcMar>
            <w:hideMark/>
          </w:tcPr>
          <w:p w:rsidR="00CC1BD9" w:rsidRPr="00B67245" w:rsidRDefault="00CC1BD9" w:rsidP="001055F7">
            <w:pPr>
              <w:spacing w:after="0" w:line="26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B67245">
              <w:rPr>
                <w:rFonts w:ascii="Times New Roman" w:eastAsia="Times New Roman" w:hAnsi="Times New Roman" w:cs="Times New Roman"/>
                <w:i/>
                <w:iCs/>
                <w:color w:val="000000"/>
                <w:sz w:val="28"/>
                <w:szCs w:val="28"/>
              </w:rPr>
              <w:t>Hà Nội, ngày      tháng     năm 2022</w:t>
            </w:r>
          </w:p>
        </w:tc>
      </w:tr>
    </w:tbl>
    <w:p w:rsidR="00CC1BD9" w:rsidRPr="00265D79" w:rsidRDefault="00CC1BD9" w:rsidP="00CC1BD9">
      <w:pPr>
        <w:shd w:val="clear" w:color="auto" w:fill="FFFFFF"/>
        <w:spacing w:after="0" w:line="260" w:lineRule="atLeast"/>
        <w:jc w:val="both"/>
        <w:rPr>
          <w:rFonts w:ascii="Arial" w:eastAsia="Times New Roman" w:hAnsi="Arial" w:cs="Times New Roman"/>
          <w:color w:val="000000"/>
          <w:sz w:val="24"/>
          <w:szCs w:val="20"/>
        </w:rPr>
      </w:pPr>
      <w:r>
        <w:rPr>
          <w:rFonts w:ascii="Arial" w:eastAsia="Times New Roman" w:hAnsi="Arial" w:cs="Arial"/>
          <w:noProof/>
          <w:color w:val="000000"/>
          <w:sz w:val="24"/>
          <w:szCs w:val="20"/>
        </w:rPr>
        <mc:AlternateContent>
          <mc:Choice Requires="wps">
            <w:drawing>
              <wp:anchor distT="0" distB="0" distL="114300" distR="114300" simplePos="0" relativeHeight="251661312" behindDoc="0" locked="0" layoutInCell="1" allowOverlap="1" wp14:anchorId="13D26EA6" wp14:editId="0AEB9E9D">
                <wp:simplePos x="0" y="0"/>
                <wp:positionH relativeFrom="column">
                  <wp:posOffset>386715</wp:posOffset>
                </wp:positionH>
                <wp:positionV relativeFrom="paragraph">
                  <wp:posOffset>62230</wp:posOffset>
                </wp:positionV>
                <wp:extent cx="122872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287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C1BD9" w:rsidRPr="005D7F65" w:rsidRDefault="00CC1BD9" w:rsidP="00CC1BD9">
                            <w:pPr>
                              <w:jc w:val="center"/>
                              <w:rPr>
                                <w:rFonts w:ascii="Times New Roman" w:hAnsi="Times New Roman" w:cs="Times New Roman"/>
                                <w:b/>
                                <w:sz w:val="28"/>
                                <w:szCs w:val="28"/>
                              </w:rPr>
                            </w:pPr>
                            <w:r w:rsidRPr="005D7F65">
                              <w:rPr>
                                <w:rFonts w:ascii="Times New Roman" w:hAnsi="Times New Roman" w:cs="Times New Roman"/>
                                <w:b/>
                                <w:sz w:val="28"/>
                                <w:szCs w:val="28"/>
                              </w:rPr>
                              <w:t xml:space="preserve">DỰ THẢO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26EA6" id="Rectangle 4" o:spid="_x0000_s1026" style="position:absolute;left:0;text-align:left;margin-left:30.45pt;margin-top:4.9pt;width:96.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" fillcolor="white [3201]" strokecolor="#70ad47 [3209]" strokeweight="1pt">
                <v:textbox>
                  <w:txbxContent>
                    <w:p w:rsidR="00CC1BD9" w:rsidRPr="005D7F65" w:rsidRDefault="00CC1BD9" w:rsidP="00CC1BD9">
                      <w:pPr>
                        <w:jc w:val="center"/>
                        <w:rPr>
                          <w:rFonts w:ascii="Times New Roman" w:hAnsi="Times New Roman" w:cs="Times New Roman"/>
                          <w:b/>
                          <w:sz w:val="28"/>
                          <w:szCs w:val="28"/>
                        </w:rPr>
                      </w:pPr>
                      <w:r w:rsidRPr="005D7F65">
                        <w:rPr>
                          <w:rFonts w:ascii="Times New Roman" w:hAnsi="Times New Roman" w:cs="Times New Roman"/>
                          <w:b/>
                          <w:sz w:val="28"/>
                          <w:szCs w:val="28"/>
                        </w:rPr>
                        <w:t xml:space="preserve">DỰ THẢO </w:t>
                      </w:r>
                    </w:p>
                  </w:txbxContent>
                </v:textbox>
              </v:rect>
            </w:pict>
          </mc:Fallback>
        </mc:AlternateContent>
      </w:r>
      <w:r w:rsidRPr="00265D79">
        <w:rPr>
          <w:rFonts w:ascii="Arial" w:eastAsia="Times New Roman" w:hAnsi="Arial" w:cs="Arial"/>
          <w:color w:val="000000"/>
          <w:sz w:val="24"/>
          <w:szCs w:val="20"/>
        </w:rPr>
        <w:t> </w:t>
      </w:r>
    </w:p>
    <w:p w:rsidR="00CC1BD9" w:rsidRPr="00265D79" w:rsidRDefault="00CC1BD9" w:rsidP="00CC1BD9">
      <w:pPr>
        <w:shd w:val="clear" w:color="auto" w:fill="FFFFFF"/>
        <w:spacing w:before="480" w:after="0" w:line="260" w:lineRule="atLeast"/>
        <w:jc w:val="center"/>
        <w:rPr>
          <w:rFonts w:ascii="Times New Roman" w:eastAsia="Times New Roman" w:hAnsi="Times New Roman" w:cs="Times New Roman"/>
          <w:color w:val="000000"/>
          <w:sz w:val="24"/>
          <w:szCs w:val="20"/>
        </w:rPr>
      </w:pPr>
      <w:r w:rsidRPr="00265D79">
        <w:rPr>
          <w:rFonts w:ascii="Times New Roman" w:eastAsia="Times New Roman" w:hAnsi="Times New Roman" w:cs="Times New Roman"/>
          <w:b/>
          <w:bCs/>
          <w:color w:val="000000"/>
          <w:sz w:val="28"/>
          <w:szCs w:val="24"/>
        </w:rPr>
        <w:t>NGHỊ ĐỊNH</w:t>
      </w:r>
    </w:p>
    <w:p w:rsidR="00CC1BD9" w:rsidRDefault="00CC1BD9" w:rsidP="00CC1BD9">
      <w:pPr>
        <w:shd w:val="clear" w:color="auto" w:fill="FFFFFF"/>
        <w:spacing w:after="0" w:line="2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Sửa đổi, bổ sung một số điều của Nghị định số 07/2014/NĐ-CP </w:t>
      </w:r>
    </w:p>
    <w:p w:rsidR="00CC1BD9" w:rsidRDefault="00CC1BD9" w:rsidP="00CC1BD9">
      <w:pPr>
        <w:shd w:val="clear" w:color="auto" w:fill="FFFFFF"/>
        <w:spacing w:after="0" w:line="2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ngày 27 tháng 01 năm 2014 q</w:t>
      </w:r>
      <w:r w:rsidRPr="00265D79">
        <w:rPr>
          <w:rFonts w:ascii="Times New Roman" w:eastAsia="Times New Roman" w:hAnsi="Times New Roman" w:cs="Times New Roman"/>
          <w:b/>
          <w:color w:val="000000"/>
          <w:sz w:val="28"/>
          <w:szCs w:val="28"/>
        </w:rPr>
        <w:t>uy định tổ chức, nhiệ</w:t>
      </w:r>
      <w:r>
        <w:rPr>
          <w:rFonts w:ascii="Times New Roman" w:eastAsia="Times New Roman" w:hAnsi="Times New Roman" w:cs="Times New Roman"/>
          <w:b/>
          <w:color w:val="000000"/>
          <w:sz w:val="28"/>
          <w:szCs w:val="28"/>
        </w:rPr>
        <w:t xml:space="preserve">m vụ, quyền hạn </w:t>
      </w:r>
    </w:p>
    <w:p w:rsidR="00CC1BD9" w:rsidRPr="00265D79" w:rsidRDefault="00CC1BD9" w:rsidP="00CC1BD9">
      <w:pPr>
        <w:shd w:val="clear" w:color="auto" w:fill="FFFFFF"/>
        <w:spacing w:after="0" w:line="2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và quan hệ phối </w:t>
      </w:r>
      <w:r w:rsidRPr="00265D79">
        <w:rPr>
          <w:rFonts w:ascii="Times New Roman" w:eastAsia="Times New Roman" w:hAnsi="Times New Roman" w:cs="Times New Roman"/>
          <w:b/>
          <w:color w:val="000000"/>
          <w:sz w:val="28"/>
          <w:szCs w:val="28"/>
        </w:rPr>
        <w:t>hợp của Ban Chỉ đạo phòng, chống khủng bố các cấp</w:t>
      </w:r>
    </w:p>
    <w:p w:rsidR="00CC1BD9" w:rsidRDefault="00CC1BD9" w:rsidP="00D30FD8">
      <w:pPr>
        <w:shd w:val="clear" w:color="auto" w:fill="FFFFFF"/>
        <w:spacing w:before="480" w:after="0" w:line="380" w:lineRule="exact"/>
        <w:rPr>
          <w:rFonts w:ascii="Times New Roman" w:eastAsia="Times New Roman" w:hAnsi="Times New Roman" w:cs="Times New Roman"/>
          <w:i/>
          <w:iCs/>
          <w:color w:val="000001"/>
          <w:sz w:val="28"/>
          <w:szCs w:val="28"/>
        </w:rPr>
      </w:pPr>
      <w:r>
        <w:rPr>
          <w:rFonts w:eastAsia="Times New Roman"/>
          <w:noProof/>
        </w:rPr>
        <mc:AlternateContent>
          <mc:Choice Requires="wps">
            <w:drawing>
              <wp:anchor distT="0" distB="0" distL="114300" distR="114300" simplePos="0" relativeHeight="251660288" behindDoc="0" locked="0" layoutInCell="1" allowOverlap="1" wp14:anchorId="0C30AB61" wp14:editId="422B6082">
                <wp:simplePos x="0" y="0"/>
                <wp:positionH relativeFrom="column">
                  <wp:posOffset>2231694</wp:posOffset>
                </wp:positionH>
                <wp:positionV relativeFrom="paragraph">
                  <wp:posOffset>36830</wp:posOffset>
                </wp:positionV>
                <wp:extent cx="1360170" cy="0"/>
                <wp:effectExtent l="0" t="0" r="3048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B962F" id="Straight Arrow Connector 3" o:spid="_x0000_s1026" type="#_x0000_t32" style="position:absolute;margin-left:175.7pt;margin-top:2.9pt;width:10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"/>
            </w:pict>
          </mc:Fallback>
        </mc:AlternateContent>
      </w:r>
      <w:r w:rsidRPr="00265D79">
        <w:rPr>
          <w:rFonts w:ascii="Times New Roman" w:eastAsia="Times New Roman" w:hAnsi="Times New Roman" w:cs="Times New Roman"/>
          <w:i/>
          <w:iCs/>
          <w:color w:val="000000"/>
          <w:sz w:val="24"/>
          <w:szCs w:val="20"/>
        </w:rPr>
        <w:tab/>
      </w:r>
      <w:r w:rsidRPr="006A0380">
        <w:rPr>
          <w:rFonts w:ascii="Times New Roman" w:eastAsia="Times New Roman" w:hAnsi="Times New Roman" w:cs="Times New Roman"/>
          <w:i/>
          <w:iCs/>
          <w:color w:val="000001"/>
          <w:sz w:val="28"/>
          <w:szCs w:val="28"/>
        </w:rPr>
        <w:t xml:space="preserve">Căn cứ Luật </w:t>
      </w:r>
      <w:r>
        <w:rPr>
          <w:rFonts w:ascii="Times New Roman" w:eastAsia="Times New Roman" w:hAnsi="Times New Roman" w:cs="Times New Roman"/>
          <w:i/>
          <w:iCs/>
          <w:color w:val="000001"/>
          <w:sz w:val="28"/>
          <w:szCs w:val="28"/>
        </w:rPr>
        <w:t>T</w:t>
      </w:r>
      <w:r w:rsidRPr="006A0380">
        <w:rPr>
          <w:rFonts w:ascii="Times New Roman" w:eastAsia="Times New Roman" w:hAnsi="Times New Roman" w:cs="Times New Roman"/>
          <w:i/>
          <w:iCs/>
          <w:color w:val="000001"/>
          <w:sz w:val="28"/>
          <w:szCs w:val="28"/>
        </w:rPr>
        <w:t xml:space="preserve">ổ chức Chính phủ ngày </w:t>
      </w:r>
      <w:r>
        <w:rPr>
          <w:rFonts w:ascii="Times New Roman" w:eastAsia="Times New Roman" w:hAnsi="Times New Roman" w:cs="Times New Roman"/>
          <w:i/>
          <w:iCs/>
          <w:color w:val="000001"/>
          <w:sz w:val="28"/>
          <w:szCs w:val="28"/>
        </w:rPr>
        <w:t>19</w:t>
      </w:r>
      <w:r w:rsidRPr="006A0380">
        <w:rPr>
          <w:rFonts w:ascii="Times New Roman" w:eastAsia="Times New Roman" w:hAnsi="Times New Roman" w:cs="Times New Roman"/>
          <w:i/>
          <w:iCs/>
          <w:color w:val="000001"/>
          <w:sz w:val="28"/>
          <w:szCs w:val="28"/>
        </w:rPr>
        <w:t xml:space="preserve"> tháng </w:t>
      </w:r>
      <w:r>
        <w:rPr>
          <w:rFonts w:ascii="Times New Roman" w:eastAsia="Times New Roman" w:hAnsi="Times New Roman" w:cs="Times New Roman"/>
          <w:i/>
          <w:iCs/>
          <w:color w:val="000001"/>
          <w:sz w:val="28"/>
          <w:szCs w:val="28"/>
        </w:rPr>
        <w:t>6</w:t>
      </w:r>
      <w:r w:rsidRPr="006A0380">
        <w:rPr>
          <w:rFonts w:ascii="Times New Roman" w:eastAsia="Times New Roman" w:hAnsi="Times New Roman" w:cs="Times New Roman"/>
          <w:i/>
          <w:iCs/>
          <w:color w:val="000001"/>
          <w:sz w:val="28"/>
          <w:szCs w:val="28"/>
        </w:rPr>
        <w:t xml:space="preserve"> năm 20</w:t>
      </w:r>
      <w:r>
        <w:rPr>
          <w:rFonts w:ascii="Times New Roman" w:eastAsia="Times New Roman" w:hAnsi="Times New Roman" w:cs="Times New Roman"/>
          <w:i/>
          <w:iCs/>
          <w:color w:val="000001"/>
          <w:sz w:val="28"/>
          <w:szCs w:val="28"/>
        </w:rPr>
        <w:t>15</w:t>
      </w:r>
      <w:r w:rsidRPr="006A0380">
        <w:rPr>
          <w:rFonts w:ascii="Times New Roman" w:eastAsia="Times New Roman" w:hAnsi="Times New Roman" w:cs="Times New Roman"/>
          <w:i/>
          <w:iCs/>
          <w:color w:val="000001"/>
          <w:sz w:val="28"/>
          <w:szCs w:val="28"/>
        </w:rPr>
        <w:t>;</w:t>
      </w:r>
      <w:r>
        <w:rPr>
          <w:rFonts w:ascii="Times New Roman" w:eastAsia="Times New Roman" w:hAnsi="Times New Roman" w:cs="Times New Roman"/>
          <w:i/>
          <w:iCs/>
          <w:color w:val="000001"/>
          <w:sz w:val="28"/>
          <w:szCs w:val="28"/>
        </w:rPr>
        <w:t xml:space="preserve"> </w:t>
      </w:r>
    </w:p>
    <w:p w:rsidR="00CC1BD9" w:rsidRPr="007E24F0" w:rsidRDefault="00CC1BD9" w:rsidP="00D30FD8">
      <w:pPr>
        <w:shd w:val="clear" w:color="auto" w:fill="FFFFFF"/>
        <w:spacing w:before="120" w:after="0" w:line="380" w:lineRule="exact"/>
        <w:ind w:firstLine="720"/>
        <w:rPr>
          <w:rFonts w:ascii="Times New Roman" w:eastAsia="Times New Roman" w:hAnsi="Times New Roman" w:cs="Times New Roman"/>
          <w:i/>
          <w:iCs/>
          <w:color w:val="000001"/>
          <w:sz w:val="28"/>
          <w:szCs w:val="28"/>
          <w:lang w:val="vi-VN"/>
        </w:rPr>
      </w:pPr>
      <w:r>
        <w:rPr>
          <w:rFonts w:ascii="Times New Roman" w:eastAsia="Times New Roman" w:hAnsi="Times New Roman" w:cs="Times New Roman"/>
          <w:i/>
          <w:iCs/>
          <w:color w:val="000001"/>
          <w:sz w:val="28"/>
          <w:szCs w:val="28"/>
        </w:rPr>
        <w:t>Căn</w:t>
      </w:r>
      <w:r>
        <w:rPr>
          <w:rFonts w:ascii="Times New Roman" w:eastAsia="Times New Roman" w:hAnsi="Times New Roman" w:cs="Times New Roman"/>
          <w:i/>
          <w:iCs/>
          <w:color w:val="000001"/>
          <w:sz w:val="28"/>
          <w:szCs w:val="28"/>
          <w:lang w:val="vi-VN"/>
        </w:rPr>
        <w:t xml:space="preserve"> cứ Luật Tổ chức chính quyền địa phương ngày 19 tháng 6 năm 2015;</w:t>
      </w:r>
    </w:p>
    <w:p w:rsidR="00CC1BD9" w:rsidRPr="006A0380" w:rsidRDefault="00CC1BD9" w:rsidP="00D30FD8">
      <w:pPr>
        <w:shd w:val="clear" w:color="auto" w:fill="FFFFFF"/>
        <w:spacing w:before="120" w:after="0" w:line="380" w:lineRule="exact"/>
        <w:ind w:firstLine="720"/>
        <w:rPr>
          <w:rFonts w:ascii="Times New Roman" w:eastAsia="Times New Roman" w:hAnsi="Times New Roman" w:cs="Times New Roman"/>
          <w:color w:val="000001"/>
          <w:sz w:val="28"/>
          <w:szCs w:val="28"/>
        </w:rPr>
      </w:pPr>
      <w:r>
        <w:rPr>
          <w:rFonts w:ascii="Times New Roman" w:eastAsia="Times New Roman" w:hAnsi="Times New Roman" w:cs="Times New Roman"/>
          <w:i/>
          <w:iCs/>
          <w:color w:val="000001"/>
          <w:sz w:val="28"/>
          <w:szCs w:val="28"/>
        </w:rPr>
        <w:t>Căn</w:t>
      </w:r>
      <w:r>
        <w:rPr>
          <w:rFonts w:ascii="Times New Roman" w:eastAsia="Times New Roman" w:hAnsi="Times New Roman" w:cs="Times New Roman"/>
          <w:i/>
          <w:iCs/>
          <w:color w:val="000001"/>
          <w:sz w:val="28"/>
          <w:szCs w:val="28"/>
          <w:lang w:val="vi-VN"/>
        </w:rPr>
        <w:t xml:space="preserve"> cứ </w:t>
      </w:r>
      <w:r>
        <w:rPr>
          <w:rFonts w:ascii="Times New Roman" w:eastAsia="Times New Roman" w:hAnsi="Times New Roman" w:cs="Times New Roman"/>
          <w:i/>
          <w:iCs/>
          <w:color w:val="000001"/>
          <w:sz w:val="28"/>
          <w:szCs w:val="28"/>
        </w:rPr>
        <w:t>Luật sửa đổi, bổ sung một số điều của Luật Tổ chức Chính phủ và Luật Tổ chức chính quyền địa phương ngày 22 tháng 11 năm 2019;</w:t>
      </w:r>
    </w:p>
    <w:p w:rsidR="00CC1BD9" w:rsidRPr="006A0380" w:rsidRDefault="00CC1BD9" w:rsidP="00D30FD8">
      <w:pPr>
        <w:shd w:val="clear" w:color="auto" w:fill="FFFFFF"/>
        <w:spacing w:before="120" w:after="0" w:line="380" w:lineRule="exact"/>
        <w:rPr>
          <w:rFonts w:ascii="Times New Roman" w:eastAsia="Times New Roman" w:hAnsi="Times New Roman" w:cs="Times New Roman"/>
          <w:color w:val="000001"/>
          <w:sz w:val="28"/>
          <w:szCs w:val="28"/>
        </w:rPr>
      </w:pPr>
      <w:r w:rsidRPr="006A0380">
        <w:rPr>
          <w:rFonts w:ascii="Times New Roman" w:eastAsia="Times New Roman" w:hAnsi="Times New Roman" w:cs="Times New Roman"/>
          <w:i/>
          <w:iCs/>
          <w:color w:val="000001"/>
          <w:sz w:val="28"/>
          <w:szCs w:val="28"/>
        </w:rPr>
        <w:tab/>
        <w:t xml:space="preserve">Căn cứ Luật </w:t>
      </w:r>
      <w:r>
        <w:rPr>
          <w:rFonts w:ascii="Times New Roman" w:eastAsia="Times New Roman" w:hAnsi="Times New Roman" w:cs="Times New Roman"/>
          <w:i/>
          <w:iCs/>
          <w:color w:val="000001"/>
          <w:sz w:val="28"/>
          <w:szCs w:val="28"/>
        </w:rPr>
        <w:t>P</w:t>
      </w:r>
      <w:r w:rsidRPr="006A0380">
        <w:rPr>
          <w:rFonts w:ascii="Times New Roman" w:eastAsia="Times New Roman" w:hAnsi="Times New Roman" w:cs="Times New Roman"/>
          <w:i/>
          <w:iCs/>
          <w:color w:val="000001"/>
          <w:sz w:val="28"/>
          <w:szCs w:val="28"/>
        </w:rPr>
        <w:t>hòng, chống khủng bố ngày 12 tháng 6 năm 2013;</w:t>
      </w:r>
    </w:p>
    <w:p w:rsidR="00CC1BD9" w:rsidRPr="007E24F0" w:rsidRDefault="00CC1BD9" w:rsidP="00D30FD8">
      <w:pPr>
        <w:shd w:val="clear" w:color="auto" w:fill="FFFFFF"/>
        <w:spacing w:before="120" w:after="0" w:line="380" w:lineRule="exact"/>
        <w:rPr>
          <w:rFonts w:ascii="Times New Roman" w:eastAsia="Times New Roman" w:hAnsi="Times New Roman" w:cs="Times New Roman"/>
          <w:color w:val="000001"/>
          <w:sz w:val="28"/>
          <w:szCs w:val="28"/>
          <w:lang w:val="vi-VN"/>
        </w:rPr>
      </w:pPr>
      <w:r w:rsidRPr="006A0380">
        <w:rPr>
          <w:rFonts w:ascii="Times New Roman" w:eastAsia="Times New Roman" w:hAnsi="Times New Roman" w:cs="Times New Roman"/>
          <w:i/>
          <w:iCs/>
          <w:color w:val="000001"/>
          <w:sz w:val="28"/>
          <w:szCs w:val="28"/>
        </w:rPr>
        <w:tab/>
        <w:t>Theo đề nghị của Bộ trưởng Bộ C</w:t>
      </w:r>
      <w:r>
        <w:rPr>
          <w:rFonts w:ascii="Times New Roman" w:eastAsia="Times New Roman" w:hAnsi="Times New Roman" w:cs="Times New Roman"/>
          <w:i/>
          <w:iCs/>
          <w:color w:val="000001"/>
          <w:sz w:val="28"/>
          <w:szCs w:val="28"/>
        </w:rPr>
        <w:t>ông an</w:t>
      </w:r>
      <w:r>
        <w:rPr>
          <w:rFonts w:ascii="Times New Roman" w:eastAsia="Times New Roman" w:hAnsi="Times New Roman" w:cs="Times New Roman"/>
          <w:i/>
          <w:iCs/>
          <w:color w:val="000001"/>
          <w:sz w:val="28"/>
          <w:szCs w:val="28"/>
          <w:lang w:val="vi-VN"/>
        </w:rPr>
        <w:t>,</w:t>
      </w:r>
    </w:p>
    <w:p w:rsidR="00CC1BD9" w:rsidRPr="006A0380" w:rsidRDefault="00CC1BD9" w:rsidP="00D30FD8">
      <w:pPr>
        <w:shd w:val="clear" w:color="auto" w:fill="FFFFFF"/>
        <w:spacing w:before="120" w:after="0" w:line="380" w:lineRule="exact"/>
        <w:jc w:val="both"/>
        <w:rPr>
          <w:rFonts w:ascii="Times New Roman" w:eastAsia="Times New Roman" w:hAnsi="Times New Roman" w:cs="Times New Roman"/>
          <w:color w:val="000001"/>
          <w:sz w:val="28"/>
          <w:szCs w:val="28"/>
        </w:rPr>
      </w:pPr>
      <w:r w:rsidRPr="006A0380">
        <w:rPr>
          <w:rFonts w:ascii="Times New Roman" w:eastAsia="Times New Roman" w:hAnsi="Times New Roman" w:cs="Times New Roman"/>
          <w:i/>
          <w:iCs/>
          <w:color w:val="000001"/>
          <w:sz w:val="28"/>
          <w:szCs w:val="28"/>
        </w:rPr>
        <w:tab/>
        <w:t>Chính phủ ban hành Nghị định</w:t>
      </w:r>
      <w:r>
        <w:rPr>
          <w:rFonts w:ascii="Times New Roman" w:eastAsia="Times New Roman" w:hAnsi="Times New Roman" w:cs="Times New Roman"/>
          <w:i/>
          <w:iCs/>
          <w:color w:val="000001"/>
          <w:sz w:val="28"/>
          <w:szCs w:val="28"/>
        </w:rPr>
        <w:t xml:space="preserve"> sửa đổi, bổ sung một số điều của Nghị định số 07/2014/NĐ-CP ngày 27 tháng 01 năm 2014</w:t>
      </w:r>
      <w:r w:rsidR="008A35E8">
        <w:rPr>
          <w:rFonts w:ascii="Times New Roman" w:eastAsia="Times New Roman" w:hAnsi="Times New Roman" w:cs="Times New Roman"/>
          <w:i/>
          <w:iCs/>
          <w:color w:val="000001"/>
          <w:sz w:val="28"/>
          <w:szCs w:val="28"/>
        </w:rPr>
        <w:t xml:space="preserve"> của Chính phủ</w:t>
      </w:r>
      <w:r>
        <w:rPr>
          <w:rFonts w:ascii="Times New Roman" w:eastAsia="Times New Roman" w:hAnsi="Times New Roman" w:cs="Times New Roman"/>
          <w:i/>
          <w:iCs/>
          <w:color w:val="000001"/>
          <w:sz w:val="28"/>
          <w:szCs w:val="28"/>
        </w:rPr>
        <w:t xml:space="preserve"> </w:t>
      </w:r>
      <w:r w:rsidRPr="006A0380">
        <w:rPr>
          <w:rFonts w:ascii="Times New Roman" w:eastAsia="Times New Roman" w:hAnsi="Times New Roman" w:cs="Times New Roman"/>
          <w:i/>
          <w:iCs/>
          <w:color w:val="000001"/>
          <w:sz w:val="28"/>
          <w:szCs w:val="28"/>
        </w:rPr>
        <w:t>quy định tổ chức, nhiệm vụ, quyền hạn và quan hệ phối hợp của Ban Chỉ đạo phòng, chống khủng bố các cấp.</w:t>
      </w:r>
    </w:p>
    <w:p w:rsidR="00CC1BD9" w:rsidRDefault="00CC1BD9" w:rsidP="00D30FD8">
      <w:pPr>
        <w:shd w:val="clear" w:color="auto" w:fill="FFFFFF"/>
        <w:spacing w:before="120" w:after="120" w:line="380" w:lineRule="exact"/>
        <w:ind w:firstLine="709"/>
        <w:jc w:val="both"/>
        <w:rPr>
          <w:rFonts w:ascii="Times New Roman" w:eastAsia="Times New Roman" w:hAnsi="Times New Roman" w:cs="Times New Roman"/>
          <w:b/>
          <w:iCs/>
          <w:color w:val="000001"/>
          <w:sz w:val="28"/>
          <w:szCs w:val="28"/>
        </w:rPr>
      </w:pPr>
      <w:r>
        <w:rPr>
          <w:rFonts w:ascii="Times New Roman" w:eastAsia="Times New Roman" w:hAnsi="Times New Roman" w:cs="Times New Roman"/>
          <w:b/>
          <w:bCs/>
          <w:color w:val="000001"/>
          <w:sz w:val="28"/>
          <w:szCs w:val="28"/>
        </w:rPr>
        <w:t xml:space="preserve">Điều 1. Sửa đổi, bổ sung một số điều của Nghị định số 07/2014/NĐ-CP ngày 27 </w:t>
      </w:r>
      <w:r w:rsidRPr="008E0459">
        <w:rPr>
          <w:rFonts w:ascii="Times New Roman" w:eastAsia="Times New Roman" w:hAnsi="Times New Roman" w:cs="Times New Roman"/>
          <w:b/>
          <w:iCs/>
          <w:color w:val="000001"/>
          <w:sz w:val="28"/>
          <w:szCs w:val="28"/>
        </w:rPr>
        <w:t>tháng 01 năm 2014 của Chính phủ quy định tổ chức, nhiệm vụ, quyền hạn và quan hệ phối hợp của Ban Chỉ đạo phòng, chống khủng bố các cấp</w:t>
      </w:r>
    </w:p>
    <w:p w:rsidR="00CC1BD9" w:rsidRPr="00B67B7B" w:rsidRDefault="00233B0E" w:rsidP="00D30FD8">
      <w:pPr>
        <w:shd w:val="clear" w:color="auto" w:fill="FFFFFF"/>
        <w:spacing w:before="120" w:after="120" w:line="380" w:lineRule="exact"/>
        <w:ind w:firstLine="709"/>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1"/>
          <w:sz w:val="28"/>
          <w:szCs w:val="28"/>
        </w:rPr>
        <w:t>1</w:t>
      </w:r>
      <w:r w:rsidR="00CC1BD9">
        <w:rPr>
          <w:rFonts w:ascii="Times New Roman" w:eastAsia="Times New Roman" w:hAnsi="Times New Roman" w:cs="Times New Roman"/>
          <w:iCs/>
          <w:color w:val="000001"/>
          <w:sz w:val="28"/>
          <w:szCs w:val="28"/>
        </w:rPr>
        <w:t xml:space="preserve">. </w:t>
      </w:r>
      <w:r w:rsidR="00CC1BD9" w:rsidRPr="00B67B7B">
        <w:rPr>
          <w:rFonts w:ascii="Times New Roman" w:eastAsia="Times New Roman" w:hAnsi="Times New Roman" w:cs="Times New Roman"/>
          <w:iCs/>
          <w:color w:val="000000" w:themeColor="text1"/>
          <w:sz w:val="28"/>
          <w:szCs w:val="28"/>
        </w:rPr>
        <w:t>Sửa</w:t>
      </w:r>
      <w:r w:rsidR="00CC1BD9" w:rsidRPr="00B67B7B">
        <w:rPr>
          <w:rFonts w:ascii="Times New Roman" w:eastAsia="Times New Roman" w:hAnsi="Times New Roman" w:cs="Times New Roman"/>
          <w:iCs/>
          <w:color w:val="000000" w:themeColor="text1"/>
          <w:sz w:val="28"/>
          <w:szCs w:val="28"/>
          <w:lang w:val="vi-VN"/>
        </w:rPr>
        <w:t xml:space="preserve"> đổi, bổ sung </w:t>
      </w:r>
      <w:r w:rsidR="00CC1BD9" w:rsidRPr="00B67B7B">
        <w:rPr>
          <w:rFonts w:ascii="Times New Roman" w:eastAsia="Times New Roman" w:hAnsi="Times New Roman" w:cs="Times New Roman"/>
          <w:iCs/>
          <w:color w:val="000000" w:themeColor="text1"/>
          <w:sz w:val="28"/>
          <w:szCs w:val="28"/>
        </w:rPr>
        <w:t>Điều 5 như sau:</w:t>
      </w:r>
    </w:p>
    <w:p w:rsidR="00CC1BD9" w:rsidRPr="006A0380" w:rsidRDefault="00CC1BD9" w:rsidP="00D30FD8">
      <w:pPr>
        <w:shd w:val="clear" w:color="auto" w:fill="FFFFFF"/>
        <w:spacing w:before="120" w:after="120" w:line="380" w:lineRule="exact"/>
        <w:ind w:firstLine="709"/>
        <w:jc w:val="both"/>
        <w:rPr>
          <w:rFonts w:ascii="Times New Roman" w:eastAsia="Times New Roman" w:hAnsi="Times New Roman" w:cs="Times New Roman"/>
          <w:color w:val="000001"/>
          <w:sz w:val="28"/>
          <w:szCs w:val="28"/>
        </w:rPr>
      </w:pPr>
      <w:r>
        <w:rPr>
          <w:rFonts w:ascii="Times New Roman" w:eastAsia="Times New Roman" w:hAnsi="Times New Roman" w:cs="Times New Roman"/>
          <w:b/>
          <w:bCs/>
          <w:color w:val="000001"/>
          <w:sz w:val="28"/>
          <w:szCs w:val="28"/>
        </w:rPr>
        <w:t>“</w:t>
      </w:r>
      <w:r w:rsidRPr="006A0380">
        <w:rPr>
          <w:rFonts w:ascii="Times New Roman" w:eastAsia="Times New Roman" w:hAnsi="Times New Roman" w:cs="Times New Roman"/>
          <w:b/>
          <w:bCs/>
          <w:color w:val="000001"/>
          <w:sz w:val="28"/>
          <w:szCs w:val="28"/>
        </w:rPr>
        <w:t>Điều 5. Ban Chỉ đạo phòng, chống khủng bố tỉnh, thành phố trực thuộc Trung ương</w:t>
      </w:r>
      <w:r>
        <w:rPr>
          <w:rFonts w:ascii="Times New Roman" w:eastAsia="Times New Roman" w:hAnsi="Times New Roman" w:cs="Times New Roman"/>
          <w:b/>
          <w:bCs/>
          <w:color w:val="000001"/>
          <w:sz w:val="28"/>
          <w:szCs w:val="28"/>
        </w:rPr>
        <w:t xml:space="preserve"> </w:t>
      </w:r>
    </w:p>
    <w:p w:rsidR="00CC1BD9" w:rsidRPr="006A0380" w:rsidRDefault="00CC1BD9" w:rsidP="00D30FD8">
      <w:pPr>
        <w:shd w:val="clear" w:color="auto" w:fill="FFFFFF"/>
        <w:spacing w:before="120" w:after="120" w:line="380" w:lineRule="exact"/>
        <w:jc w:val="both"/>
        <w:rPr>
          <w:rFonts w:ascii="Times New Roman" w:eastAsia="Times New Roman" w:hAnsi="Times New Roman" w:cs="Times New Roman"/>
          <w:color w:val="000001"/>
          <w:sz w:val="28"/>
          <w:szCs w:val="28"/>
        </w:rPr>
      </w:pPr>
      <w:r w:rsidRPr="006A0380">
        <w:rPr>
          <w:rFonts w:ascii="Times New Roman" w:eastAsia="Times New Roman" w:hAnsi="Times New Roman" w:cs="Times New Roman"/>
          <w:color w:val="000001"/>
          <w:sz w:val="28"/>
          <w:szCs w:val="28"/>
        </w:rPr>
        <w:tab/>
        <w:t>1. Ban Chỉ đạo phòng, chống khủng bố tỉnh, thành phố trực thuộc Trung ương</w:t>
      </w:r>
      <w:r>
        <w:rPr>
          <w:rFonts w:ascii="Times New Roman" w:eastAsia="Times New Roman" w:hAnsi="Times New Roman" w:cs="Times New Roman"/>
          <w:color w:val="000001"/>
          <w:sz w:val="28"/>
          <w:szCs w:val="28"/>
        </w:rPr>
        <w:t xml:space="preserve"> (</w:t>
      </w:r>
      <w:r>
        <w:rPr>
          <w:rFonts w:ascii="Times New Roman" w:eastAsia="Times New Roman" w:hAnsi="Times New Roman" w:cs="Times New Roman"/>
          <w:b/>
          <w:i/>
          <w:color w:val="000001"/>
          <w:sz w:val="28"/>
          <w:szCs w:val="28"/>
        </w:rPr>
        <w:t>sau đây gọi tắt là cấp tỉnh)</w:t>
      </w:r>
      <w:r w:rsidRPr="006A0380">
        <w:rPr>
          <w:rFonts w:ascii="Times New Roman" w:eastAsia="Times New Roman" w:hAnsi="Times New Roman" w:cs="Times New Roman"/>
          <w:color w:val="000001"/>
          <w:sz w:val="28"/>
          <w:szCs w:val="28"/>
        </w:rPr>
        <w:t xml:space="preserve"> là cơ quan tham mưu, giúp Ủy ban nhân dân, Chủ tịch Ủy ban nhân dân </w:t>
      </w:r>
      <w:r>
        <w:rPr>
          <w:rFonts w:ascii="Times New Roman" w:eastAsia="Times New Roman" w:hAnsi="Times New Roman" w:cs="Times New Roman"/>
          <w:color w:val="000001"/>
          <w:sz w:val="28"/>
          <w:szCs w:val="28"/>
        </w:rPr>
        <w:t xml:space="preserve">cấp </w:t>
      </w:r>
      <w:r w:rsidRPr="00BE71F8">
        <w:rPr>
          <w:rFonts w:ascii="Times New Roman" w:eastAsia="Times New Roman" w:hAnsi="Times New Roman" w:cs="Times New Roman"/>
          <w:color w:val="000001"/>
          <w:sz w:val="28"/>
          <w:szCs w:val="28"/>
        </w:rPr>
        <w:t>tỉnh tổ chức, chỉ đạo công tác phòng, chống khủng bố của tỉnh, thành phố trực thuộc Trung ương.</w:t>
      </w:r>
    </w:p>
    <w:p w:rsidR="00CC1BD9" w:rsidRPr="00D95D62" w:rsidRDefault="00CC1BD9" w:rsidP="00D30FD8">
      <w:pPr>
        <w:shd w:val="clear" w:color="auto" w:fill="FFFFFF"/>
        <w:spacing w:before="120" w:after="120" w:line="380" w:lineRule="exact"/>
        <w:jc w:val="both"/>
        <w:rPr>
          <w:rFonts w:ascii="Times New Roman" w:eastAsia="Times New Roman" w:hAnsi="Times New Roman" w:cs="Times New Roman"/>
          <w:b/>
          <w:iCs/>
          <w:color w:val="000001"/>
          <w:sz w:val="28"/>
          <w:szCs w:val="28"/>
        </w:rPr>
      </w:pPr>
      <w:r w:rsidRPr="006A0380">
        <w:rPr>
          <w:rFonts w:ascii="Times New Roman" w:eastAsia="Times New Roman" w:hAnsi="Times New Roman" w:cs="Times New Roman"/>
          <w:color w:val="000001"/>
          <w:sz w:val="28"/>
          <w:szCs w:val="28"/>
        </w:rPr>
        <w:tab/>
        <w:t xml:space="preserve">Công an </w:t>
      </w:r>
      <w:r>
        <w:rPr>
          <w:rFonts w:ascii="Times New Roman" w:eastAsia="Times New Roman" w:hAnsi="Times New Roman" w:cs="Times New Roman"/>
          <w:color w:val="000001"/>
          <w:sz w:val="28"/>
          <w:szCs w:val="28"/>
        </w:rPr>
        <w:t>cấp tỉnh</w:t>
      </w:r>
      <w:r w:rsidRPr="006A0380">
        <w:rPr>
          <w:rFonts w:ascii="Times New Roman" w:eastAsia="Times New Roman" w:hAnsi="Times New Roman" w:cs="Times New Roman"/>
          <w:color w:val="000001"/>
          <w:sz w:val="28"/>
          <w:szCs w:val="28"/>
        </w:rPr>
        <w:t xml:space="preserve"> là cơ quan thường trực của Ban Chỉ đạo phòng, chống khủng bố </w:t>
      </w:r>
      <w:r>
        <w:rPr>
          <w:rFonts w:ascii="Times New Roman" w:eastAsia="Times New Roman" w:hAnsi="Times New Roman" w:cs="Times New Roman"/>
          <w:color w:val="000001"/>
          <w:sz w:val="28"/>
          <w:szCs w:val="28"/>
        </w:rPr>
        <w:t>cấp tỉnh;</w:t>
      </w:r>
      <w:r w:rsidRPr="006A0380">
        <w:rPr>
          <w:rFonts w:ascii="Times New Roman" w:eastAsia="Times New Roman" w:hAnsi="Times New Roman" w:cs="Times New Roman"/>
          <w:color w:val="000001"/>
          <w:sz w:val="28"/>
          <w:szCs w:val="28"/>
        </w:rPr>
        <w:t xml:space="preserve"> có đơn vị tham mưu, giúp việc gọi là Văn phòng thường trực Ban Chỉ đạo phòng, chống khủng bố </w:t>
      </w:r>
      <w:r>
        <w:rPr>
          <w:rFonts w:ascii="Times New Roman" w:eastAsia="Times New Roman" w:hAnsi="Times New Roman" w:cs="Times New Roman"/>
          <w:color w:val="000001"/>
          <w:sz w:val="28"/>
          <w:szCs w:val="28"/>
        </w:rPr>
        <w:t>cấp tỉnh.</w:t>
      </w:r>
    </w:p>
    <w:p w:rsidR="00CC1BD9" w:rsidRPr="006A0380" w:rsidRDefault="00CC1BD9" w:rsidP="00D30FD8">
      <w:pPr>
        <w:shd w:val="clear" w:color="auto" w:fill="FFFFFF"/>
        <w:spacing w:before="120" w:after="120" w:line="380" w:lineRule="exact"/>
        <w:jc w:val="both"/>
        <w:rPr>
          <w:rFonts w:ascii="Times New Roman" w:eastAsia="Times New Roman" w:hAnsi="Times New Roman" w:cs="Times New Roman"/>
          <w:color w:val="000001"/>
          <w:sz w:val="28"/>
          <w:szCs w:val="28"/>
        </w:rPr>
      </w:pPr>
      <w:r w:rsidRPr="006A0380">
        <w:rPr>
          <w:rFonts w:ascii="Times New Roman" w:eastAsia="Times New Roman" w:hAnsi="Times New Roman" w:cs="Times New Roman"/>
          <w:color w:val="000001"/>
          <w:sz w:val="28"/>
          <w:szCs w:val="28"/>
        </w:rPr>
        <w:tab/>
        <w:t xml:space="preserve">2. Thành phần Ban Chỉ đạo phòng, chống khủng bố </w:t>
      </w:r>
      <w:r>
        <w:rPr>
          <w:rFonts w:ascii="Times New Roman" w:eastAsia="Times New Roman" w:hAnsi="Times New Roman" w:cs="Times New Roman"/>
          <w:color w:val="000001"/>
          <w:sz w:val="28"/>
          <w:szCs w:val="28"/>
        </w:rPr>
        <w:t xml:space="preserve">cấp tỉnh </w:t>
      </w:r>
      <w:r w:rsidRPr="006A0380">
        <w:rPr>
          <w:rFonts w:ascii="Times New Roman" w:eastAsia="Times New Roman" w:hAnsi="Times New Roman" w:cs="Times New Roman"/>
          <w:color w:val="000001"/>
          <w:sz w:val="28"/>
          <w:szCs w:val="28"/>
        </w:rPr>
        <w:t>gồm:</w:t>
      </w:r>
    </w:p>
    <w:p w:rsidR="00CC1BD9" w:rsidRPr="00A8117E" w:rsidRDefault="00CC1BD9" w:rsidP="00D30FD8">
      <w:pPr>
        <w:shd w:val="clear" w:color="auto" w:fill="FFFFFF"/>
        <w:spacing w:before="120" w:after="120" w:line="380" w:lineRule="exact"/>
        <w:jc w:val="both"/>
        <w:rPr>
          <w:rFonts w:ascii="Times New Roman" w:eastAsia="Times New Roman" w:hAnsi="Times New Roman" w:cs="Times New Roman"/>
          <w:color w:val="000001"/>
          <w:spacing w:val="-8"/>
          <w:sz w:val="28"/>
          <w:szCs w:val="28"/>
        </w:rPr>
      </w:pPr>
      <w:r w:rsidRPr="006A0380">
        <w:rPr>
          <w:rFonts w:ascii="Times New Roman" w:eastAsia="Times New Roman" w:hAnsi="Times New Roman" w:cs="Times New Roman"/>
          <w:color w:val="000001"/>
          <w:sz w:val="28"/>
          <w:szCs w:val="28"/>
        </w:rPr>
        <w:lastRenderedPageBreak/>
        <w:tab/>
      </w:r>
      <w:r w:rsidRPr="00A8117E">
        <w:rPr>
          <w:rFonts w:ascii="Times New Roman" w:eastAsia="Times New Roman" w:hAnsi="Times New Roman" w:cs="Times New Roman"/>
          <w:color w:val="000001"/>
          <w:spacing w:val="-8"/>
          <w:sz w:val="28"/>
          <w:szCs w:val="28"/>
        </w:rPr>
        <w:t xml:space="preserve">- Chủ tịch Ủy ban nhân dân </w:t>
      </w:r>
      <w:r>
        <w:rPr>
          <w:rFonts w:ascii="Times New Roman" w:eastAsia="Times New Roman" w:hAnsi="Times New Roman" w:cs="Times New Roman"/>
          <w:color w:val="000001"/>
          <w:spacing w:val="-8"/>
          <w:sz w:val="28"/>
          <w:szCs w:val="28"/>
        </w:rPr>
        <w:t>cấp tỉnh</w:t>
      </w:r>
      <w:r w:rsidRPr="00A8117E">
        <w:rPr>
          <w:rFonts w:ascii="Times New Roman" w:eastAsia="Times New Roman" w:hAnsi="Times New Roman" w:cs="Times New Roman"/>
          <w:color w:val="000001"/>
          <w:spacing w:val="-8"/>
          <w:sz w:val="28"/>
          <w:szCs w:val="28"/>
        </w:rPr>
        <w:t>, Trưởng ban;</w:t>
      </w:r>
    </w:p>
    <w:p w:rsidR="00CC1BD9" w:rsidRPr="00AF3C3C" w:rsidRDefault="00CC1BD9" w:rsidP="00D30FD8">
      <w:pPr>
        <w:shd w:val="clear" w:color="auto" w:fill="FFFFFF"/>
        <w:spacing w:before="120" w:after="120" w:line="380" w:lineRule="exact"/>
        <w:jc w:val="both"/>
        <w:rPr>
          <w:rFonts w:ascii="Times New Roman" w:eastAsia="Times New Roman" w:hAnsi="Times New Roman" w:cs="Times New Roman"/>
          <w:color w:val="000001"/>
          <w:sz w:val="28"/>
          <w:szCs w:val="28"/>
        </w:rPr>
      </w:pPr>
      <w:r w:rsidRPr="006A0380">
        <w:rPr>
          <w:rFonts w:ascii="Times New Roman" w:eastAsia="Times New Roman" w:hAnsi="Times New Roman" w:cs="Times New Roman"/>
          <w:color w:val="000001"/>
          <w:sz w:val="28"/>
          <w:szCs w:val="28"/>
        </w:rPr>
        <w:tab/>
      </w:r>
      <w:r w:rsidRPr="00AF3C3C">
        <w:rPr>
          <w:rFonts w:ascii="Times New Roman" w:eastAsia="Times New Roman" w:hAnsi="Times New Roman" w:cs="Times New Roman"/>
          <w:color w:val="000001"/>
          <w:sz w:val="28"/>
          <w:szCs w:val="28"/>
        </w:rPr>
        <w:t xml:space="preserve">- Giám đốc Công an </w:t>
      </w:r>
      <w:r>
        <w:rPr>
          <w:rFonts w:ascii="Times New Roman" w:eastAsia="Times New Roman" w:hAnsi="Times New Roman" w:cs="Times New Roman"/>
          <w:color w:val="000001"/>
          <w:sz w:val="28"/>
          <w:szCs w:val="28"/>
        </w:rPr>
        <w:t>cấp tỉnh</w:t>
      </w:r>
      <w:r w:rsidRPr="00AF3C3C">
        <w:rPr>
          <w:rFonts w:ascii="Times New Roman" w:eastAsia="Times New Roman" w:hAnsi="Times New Roman" w:cs="Times New Roman"/>
          <w:color w:val="000001"/>
          <w:sz w:val="28"/>
          <w:szCs w:val="28"/>
        </w:rPr>
        <w:t xml:space="preserve">, Phó Trưởng ban </w:t>
      </w:r>
      <w:r>
        <w:rPr>
          <w:rFonts w:ascii="Times New Roman" w:eastAsia="Times New Roman" w:hAnsi="Times New Roman" w:cs="Times New Roman"/>
          <w:b/>
          <w:i/>
          <w:color w:val="000001"/>
          <w:sz w:val="28"/>
          <w:szCs w:val="28"/>
        </w:rPr>
        <w:t>t</w:t>
      </w:r>
      <w:r w:rsidRPr="00AF3C3C">
        <w:rPr>
          <w:rFonts w:ascii="Times New Roman" w:eastAsia="Times New Roman" w:hAnsi="Times New Roman" w:cs="Times New Roman"/>
          <w:b/>
          <w:i/>
          <w:color w:val="000001"/>
          <w:sz w:val="28"/>
          <w:szCs w:val="28"/>
        </w:rPr>
        <w:t>hường trực</w:t>
      </w:r>
      <w:r w:rsidRPr="00AF3C3C">
        <w:rPr>
          <w:rFonts w:ascii="Times New Roman" w:eastAsia="Times New Roman" w:hAnsi="Times New Roman" w:cs="Times New Roman"/>
          <w:color w:val="000001"/>
          <w:sz w:val="28"/>
          <w:szCs w:val="28"/>
        </w:rPr>
        <w:t>;</w:t>
      </w:r>
    </w:p>
    <w:p w:rsidR="00CC1BD9" w:rsidRPr="002D3F53" w:rsidRDefault="00CC1BD9" w:rsidP="00D30FD8">
      <w:pPr>
        <w:shd w:val="clear" w:color="auto" w:fill="FFFFFF"/>
        <w:spacing w:before="120" w:after="120" w:line="380" w:lineRule="exact"/>
        <w:ind w:firstLine="709"/>
        <w:jc w:val="both"/>
        <w:rPr>
          <w:rFonts w:ascii="Times New Roman" w:eastAsia="Times New Roman" w:hAnsi="Times New Roman" w:cs="Times New Roman"/>
          <w:color w:val="000001"/>
          <w:spacing w:val="-4"/>
          <w:sz w:val="28"/>
          <w:szCs w:val="28"/>
        </w:rPr>
      </w:pPr>
      <w:r w:rsidRPr="002D3F53">
        <w:rPr>
          <w:rFonts w:ascii="Times New Roman" w:eastAsia="Times New Roman" w:hAnsi="Times New Roman" w:cs="Times New Roman"/>
          <w:color w:val="000001"/>
          <w:spacing w:val="-4"/>
          <w:sz w:val="28"/>
          <w:szCs w:val="28"/>
        </w:rPr>
        <w:t xml:space="preserve">- Tư lệnh Bộ Tư lệnh Thủ đô Hà Nội (đối với Ban Chỉ đạo phòng, chống khủng bố thành phố Hà Nội), Tư lệnh Bộ Tư lệnh thành phố Hồ Chí Minh (đối với Ban Chỉ đạo phòng, chống khủng bố thành phố Hồ Chí Minh), Chỉ huy trưởng Bộ Chỉ huy quân sự </w:t>
      </w:r>
      <w:r>
        <w:rPr>
          <w:rFonts w:ascii="Times New Roman" w:eastAsia="Times New Roman" w:hAnsi="Times New Roman" w:cs="Times New Roman"/>
          <w:color w:val="000001"/>
          <w:spacing w:val="-4"/>
          <w:sz w:val="28"/>
          <w:szCs w:val="28"/>
        </w:rPr>
        <w:t>cấp tỉnh</w:t>
      </w:r>
      <w:r w:rsidRPr="002D3F53">
        <w:rPr>
          <w:rFonts w:ascii="Times New Roman" w:eastAsia="Times New Roman" w:hAnsi="Times New Roman" w:cs="Times New Roman"/>
          <w:color w:val="000001"/>
          <w:spacing w:val="-4"/>
          <w:sz w:val="28"/>
          <w:szCs w:val="28"/>
        </w:rPr>
        <w:t xml:space="preserve"> (đối với Ban Chỉ đạo phòng, chống khủng bố </w:t>
      </w:r>
      <w:r>
        <w:rPr>
          <w:rFonts w:ascii="Times New Roman" w:eastAsia="Times New Roman" w:hAnsi="Times New Roman" w:cs="Times New Roman"/>
          <w:color w:val="000001"/>
          <w:spacing w:val="-4"/>
          <w:sz w:val="28"/>
          <w:szCs w:val="28"/>
        </w:rPr>
        <w:t>cấp tỉnh</w:t>
      </w:r>
      <w:r w:rsidRPr="002D3F53">
        <w:rPr>
          <w:rFonts w:ascii="Times New Roman" w:eastAsia="Times New Roman" w:hAnsi="Times New Roman" w:cs="Times New Roman"/>
          <w:color w:val="000001"/>
          <w:spacing w:val="-4"/>
          <w:sz w:val="28"/>
          <w:szCs w:val="28"/>
        </w:rPr>
        <w:t xml:space="preserve"> khác), </w:t>
      </w:r>
      <w:r w:rsidRPr="002D3F53">
        <w:rPr>
          <w:rFonts w:ascii="Times New Roman" w:eastAsia="Times New Roman" w:hAnsi="Times New Roman" w:cs="Times New Roman"/>
          <w:b/>
          <w:i/>
          <w:color w:val="000001"/>
          <w:spacing w:val="-4"/>
          <w:sz w:val="28"/>
          <w:szCs w:val="28"/>
        </w:rPr>
        <w:t>Phó Trưởng ban;</w:t>
      </w:r>
    </w:p>
    <w:p w:rsidR="00CC1BD9" w:rsidRPr="00D30FD8" w:rsidRDefault="00CC1BD9" w:rsidP="00D30FD8">
      <w:pPr>
        <w:shd w:val="clear" w:color="auto" w:fill="FFFFFF"/>
        <w:spacing w:before="120" w:after="120" w:line="380" w:lineRule="exact"/>
        <w:ind w:firstLine="709"/>
        <w:jc w:val="both"/>
        <w:rPr>
          <w:rFonts w:ascii="Times New Roman" w:eastAsia="Times New Roman" w:hAnsi="Times New Roman" w:cs="Times New Roman"/>
          <w:color w:val="000001"/>
          <w:spacing w:val="-4"/>
          <w:sz w:val="28"/>
          <w:szCs w:val="28"/>
        </w:rPr>
      </w:pPr>
      <w:r w:rsidRPr="00D30FD8">
        <w:rPr>
          <w:rFonts w:ascii="Times New Roman" w:eastAsia="Times New Roman" w:hAnsi="Times New Roman" w:cs="Times New Roman"/>
          <w:color w:val="000001"/>
          <w:spacing w:val="-4"/>
          <w:sz w:val="28"/>
          <w:szCs w:val="28"/>
        </w:rPr>
        <w:t>- Phó Giám đốc Công an cấp tỉnh phụ trách an ninh, Thành viên thường trực;</w:t>
      </w:r>
    </w:p>
    <w:p w:rsidR="00CC1BD9" w:rsidRPr="00497A08" w:rsidRDefault="00CC1BD9" w:rsidP="00D30FD8">
      <w:pPr>
        <w:shd w:val="clear" w:color="auto" w:fill="FFFFFF"/>
        <w:spacing w:before="120" w:after="120" w:line="380" w:lineRule="exact"/>
        <w:ind w:firstLine="709"/>
        <w:jc w:val="both"/>
        <w:rPr>
          <w:rFonts w:ascii="Times New Roman" w:eastAsia="Times New Roman" w:hAnsi="Times New Roman" w:cs="Times New Roman"/>
          <w:color w:val="000001"/>
          <w:spacing w:val="-6"/>
          <w:sz w:val="28"/>
          <w:szCs w:val="28"/>
          <w:lang w:val="vi-VN"/>
        </w:rPr>
      </w:pPr>
      <w:r>
        <w:rPr>
          <w:rFonts w:ascii="Times New Roman" w:eastAsia="Times New Roman" w:hAnsi="Times New Roman" w:cs="Times New Roman"/>
          <w:b/>
          <w:i/>
          <w:iCs/>
          <w:color w:val="000001"/>
          <w:sz w:val="28"/>
          <w:szCs w:val="28"/>
          <w:lang w:val="vi-VN"/>
        </w:rPr>
        <w:t xml:space="preserve">- </w:t>
      </w:r>
      <w:r w:rsidRPr="00F81DC8">
        <w:rPr>
          <w:rFonts w:ascii="Times New Roman" w:eastAsia="Times New Roman" w:hAnsi="Times New Roman" w:cs="Times New Roman"/>
          <w:b/>
          <w:i/>
          <w:iCs/>
          <w:color w:val="000001"/>
          <w:sz w:val="28"/>
          <w:szCs w:val="28"/>
        </w:rPr>
        <w:t>Chỉ huy trưởng Bộ Chỉ huy Bộ đội biên phòng</w:t>
      </w:r>
      <w:r>
        <w:rPr>
          <w:rFonts w:ascii="Times New Roman" w:eastAsia="Times New Roman" w:hAnsi="Times New Roman" w:cs="Times New Roman"/>
          <w:b/>
          <w:i/>
          <w:iCs/>
          <w:color w:val="000001"/>
          <w:sz w:val="28"/>
          <w:szCs w:val="28"/>
          <w:lang w:val="vi-VN"/>
        </w:rPr>
        <w:t xml:space="preserve"> (nếu có), Thành viên;</w:t>
      </w:r>
    </w:p>
    <w:p w:rsidR="00CC1BD9" w:rsidRPr="003C09F5" w:rsidRDefault="00CC1BD9" w:rsidP="00D30FD8">
      <w:pPr>
        <w:shd w:val="clear" w:color="auto" w:fill="FFFFFF"/>
        <w:spacing w:before="120" w:after="120" w:line="380" w:lineRule="exact"/>
        <w:jc w:val="both"/>
        <w:rPr>
          <w:rFonts w:ascii="Times New Roman" w:eastAsia="Times New Roman" w:hAnsi="Times New Roman" w:cs="Times New Roman"/>
          <w:bCs/>
          <w:iCs/>
          <w:color w:val="000001"/>
          <w:sz w:val="28"/>
          <w:szCs w:val="28"/>
        </w:rPr>
      </w:pPr>
      <w:r w:rsidRPr="006A0380">
        <w:rPr>
          <w:rFonts w:ascii="Times New Roman" w:eastAsia="Times New Roman" w:hAnsi="Times New Roman" w:cs="Times New Roman"/>
          <w:color w:val="000001"/>
          <w:sz w:val="28"/>
          <w:szCs w:val="28"/>
        </w:rPr>
        <w:tab/>
      </w:r>
      <w:r w:rsidRPr="003C09F5">
        <w:rPr>
          <w:rFonts w:ascii="Times New Roman" w:eastAsia="Times New Roman" w:hAnsi="Times New Roman" w:cs="Times New Roman"/>
          <w:bCs/>
          <w:iCs/>
          <w:color w:val="000001"/>
          <w:sz w:val="28"/>
          <w:szCs w:val="28"/>
        </w:rPr>
        <w:t>- Giám đốc Sở Ngoại vụ (nếu có), Thành viên;</w:t>
      </w:r>
    </w:p>
    <w:p w:rsidR="00CC1BD9" w:rsidRPr="003C09F5" w:rsidRDefault="00CC1BD9" w:rsidP="00D30FD8">
      <w:pPr>
        <w:shd w:val="clear" w:color="auto" w:fill="FFFFFF"/>
        <w:spacing w:before="120" w:after="120" w:line="380" w:lineRule="exact"/>
        <w:jc w:val="both"/>
        <w:rPr>
          <w:rFonts w:ascii="Times New Roman" w:eastAsia="Times New Roman" w:hAnsi="Times New Roman" w:cs="Times New Roman"/>
          <w:bCs/>
          <w:iCs/>
          <w:color w:val="000001"/>
          <w:sz w:val="28"/>
          <w:szCs w:val="28"/>
        </w:rPr>
      </w:pPr>
      <w:r w:rsidRPr="003C09F5">
        <w:rPr>
          <w:rFonts w:ascii="Times New Roman" w:eastAsia="Times New Roman" w:hAnsi="Times New Roman" w:cs="Times New Roman"/>
          <w:bCs/>
          <w:iCs/>
          <w:color w:val="000001"/>
          <w:sz w:val="28"/>
          <w:szCs w:val="28"/>
        </w:rPr>
        <w:tab/>
        <w:t>- Giám đốc Sở Giao thông vận tải, Thành viên;</w:t>
      </w:r>
    </w:p>
    <w:p w:rsidR="00CC1BD9" w:rsidRPr="003C09F5" w:rsidRDefault="00CC1BD9" w:rsidP="00D30FD8">
      <w:pPr>
        <w:shd w:val="clear" w:color="auto" w:fill="FFFFFF"/>
        <w:spacing w:before="120" w:after="120" w:line="380" w:lineRule="exact"/>
        <w:jc w:val="both"/>
        <w:rPr>
          <w:rFonts w:ascii="Times New Roman" w:eastAsia="Times New Roman" w:hAnsi="Times New Roman" w:cs="Times New Roman"/>
          <w:bCs/>
          <w:iCs/>
          <w:color w:val="000001"/>
          <w:sz w:val="28"/>
          <w:szCs w:val="28"/>
        </w:rPr>
      </w:pPr>
      <w:r w:rsidRPr="003C09F5">
        <w:rPr>
          <w:rFonts w:ascii="Times New Roman" w:eastAsia="Times New Roman" w:hAnsi="Times New Roman" w:cs="Times New Roman"/>
          <w:bCs/>
          <w:iCs/>
          <w:color w:val="000001"/>
          <w:sz w:val="28"/>
          <w:szCs w:val="28"/>
        </w:rPr>
        <w:tab/>
        <w:t>- Giám đốc Sở Thông tin và Truyền thông, Thành viên;</w:t>
      </w:r>
    </w:p>
    <w:p w:rsidR="00CC1BD9" w:rsidRPr="003C09F5" w:rsidRDefault="00CC1BD9" w:rsidP="00D30FD8">
      <w:pPr>
        <w:shd w:val="clear" w:color="auto" w:fill="FFFFFF"/>
        <w:spacing w:before="120" w:after="120" w:line="380" w:lineRule="exact"/>
        <w:jc w:val="both"/>
        <w:rPr>
          <w:rFonts w:ascii="Times New Roman" w:eastAsia="Times New Roman" w:hAnsi="Times New Roman" w:cs="Times New Roman"/>
          <w:bCs/>
          <w:iCs/>
          <w:color w:val="000001"/>
          <w:sz w:val="28"/>
          <w:szCs w:val="28"/>
        </w:rPr>
      </w:pPr>
      <w:r w:rsidRPr="003C09F5">
        <w:rPr>
          <w:rFonts w:ascii="Times New Roman" w:eastAsia="Times New Roman" w:hAnsi="Times New Roman" w:cs="Times New Roman"/>
          <w:bCs/>
          <w:iCs/>
          <w:color w:val="000001"/>
          <w:sz w:val="28"/>
          <w:szCs w:val="28"/>
        </w:rPr>
        <w:tab/>
        <w:t>- Giám đốc Sở Y tế, Thành viên;</w:t>
      </w:r>
    </w:p>
    <w:p w:rsidR="00CC1BD9" w:rsidRPr="00497A08" w:rsidRDefault="00CC1BD9" w:rsidP="00D30FD8">
      <w:pPr>
        <w:shd w:val="clear" w:color="auto" w:fill="FFFFFF"/>
        <w:spacing w:before="120" w:after="120" w:line="380" w:lineRule="exact"/>
        <w:jc w:val="both"/>
        <w:rPr>
          <w:rFonts w:ascii="Times New Roman" w:eastAsia="Times New Roman" w:hAnsi="Times New Roman" w:cs="Times New Roman"/>
          <w:bCs/>
          <w:iCs/>
          <w:color w:val="000001"/>
          <w:sz w:val="28"/>
          <w:szCs w:val="28"/>
          <w:lang w:val="vi-VN"/>
        </w:rPr>
      </w:pPr>
      <w:r w:rsidRPr="003C09F5">
        <w:rPr>
          <w:rFonts w:ascii="Times New Roman" w:eastAsia="Times New Roman" w:hAnsi="Times New Roman" w:cs="Times New Roman"/>
          <w:bCs/>
          <w:iCs/>
          <w:color w:val="000001"/>
          <w:sz w:val="28"/>
          <w:szCs w:val="28"/>
        </w:rPr>
        <w:tab/>
        <w:t xml:space="preserve">- Giám đốc Sở Tài chính, Thành </w:t>
      </w:r>
      <w:r>
        <w:rPr>
          <w:rFonts w:ascii="Times New Roman" w:eastAsia="Times New Roman" w:hAnsi="Times New Roman" w:cs="Times New Roman"/>
          <w:bCs/>
          <w:iCs/>
          <w:color w:val="000001"/>
          <w:sz w:val="28"/>
          <w:szCs w:val="28"/>
        </w:rPr>
        <w:t>viên</w:t>
      </w:r>
      <w:r>
        <w:rPr>
          <w:rFonts w:ascii="Times New Roman" w:eastAsia="Times New Roman" w:hAnsi="Times New Roman" w:cs="Times New Roman"/>
          <w:bCs/>
          <w:iCs/>
          <w:color w:val="000001"/>
          <w:sz w:val="28"/>
          <w:szCs w:val="28"/>
          <w:lang w:val="vi-VN"/>
        </w:rPr>
        <w:t>;</w:t>
      </w:r>
    </w:p>
    <w:p w:rsidR="00CC1BD9" w:rsidRDefault="00CC1BD9" w:rsidP="00D30FD8">
      <w:pPr>
        <w:shd w:val="clear" w:color="auto" w:fill="FFFFFF"/>
        <w:spacing w:before="120" w:after="120" w:line="380" w:lineRule="exact"/>
        <w:jc w:val="both"/>
        <w:rPr>
          <w:rFonts w:ascii="Times New Roman" w:eastAsia="Times New Roman" w:hAnsi="Times New Roman" w:cs="Times New Roman"/>
          <w:b/>
          <w:i/>
          <w:iCs/>
          <w:color w:val="000001"/>
          <w:sz w:val="28"/>
          <w:szCs w:val="28"/>
        </w:rPr>
      </w:pPr>
      <w:r>
        <w:rPr>
          <w:rFonts w:ascii="Times New Roman" w:eastAsia="Times New Roman" w:hAnsi="Times New Roman" w:cs="Times New Roman"/>
          <w:bCs/>
          <w:iCs/>
          <w:color w:val="000001"/>
          <w:sz w:val="28"/>
          <w:szCs w:val="28"/>
          <w:lang w:val="vi-VN"/>
        </w:rPr>
        <w:tab/>
        <w:t xml:space="preserve">- </w:t>
      </w:r>
      <w:r w:rsidRPr="00F81DC8">
        <w:rPr>
          <w:rFonts w:ascii="Times New Roman" w:eastAsia="Times New Roman" w:hAnsi="Times New Roman" w:cs="Times New Roman"/>
          <w:b/>
          <w:i/>
          <w:iCs/>
          <w:color w:val="000001"/>
          <w:sz w:val="28"/>
          <w:szCs w:val="28"/>
        </w:rPr>
        <w:t>Giám đốc Sở Công thương</w:t>
      </w:r>
      <w:r>
        <w:rPr>
          <w:rFonts w:ascii="Times New Roman" w:eastAsia="Times New Roman" w:hAnsi="Times New Roman" w:cs="Times New Roman"/>
          <w:b/>
          <w:i/>
          <w:iCs/>
          <w:color w:val="000001"/>
          <w:sz w:val="28"/>
          <w:szCs w:val="28"/>
          <w:lang w:val="vi-VN"/>
        </w:rPr>
        <w:t xml:space="preserve">, Thành viên; </w:t>
      </w:r>
      <w:r w:rsidRPr="00F81DC8">
        <w:rPr>
          <w:rFonts w:ascii="Times New Roman" w:eastAsia="Times New Roman" w:hAnsi="Times New Roman" w:cs="Times New Roman"/>
          <w:b/>
          <w:i/>
          <w:iCs/>
          <w:color w:val="000001"/>
          <w:sz w:val="28"/>
          <w:szCs w:val="28"/>
        </w:rPr>
        <w:t xml:space="preserve"> </w:t>
      </w:r>
    </w:p>
    <w:p w:rsidR="00CC1BD9" w:rsidRDefault="00CC1BD9" w:rsidP="00D30FD8">
      <w:pPr>
        <w:shd w:val="clear" w:color="auto" w:fill="FFFFFF"/>
        <w:spacing w:before="120" w:after="120" w:line="380" w:lineRule="exact"/>
        <w:ind w:firstLine="720"/>
        <w:jc w:val="both"/>
        <w:rPr>
          <w:rFonts w:ascii="Times New Roman" w:eastAsia="Times New Roman" w:hAnsi="Times New Roman" w:cs="Times New Roman"/>
          <w:b/>
          <w:i/>
          <w:iCs/>
          <w:color w:val="000001"/>
          <w:sz w:val="28"/>
          <w:szCs w:val="28"/>
        </w:rPr>
      </w:pPr>
      <w:r>
        <w:rPr>
          <w:rFonts w:ascii="Times New Roman" w:eastAsia="Times New Roman" w:hAnsi="Times New Roman" w:cs="Times New Roman"/>
          <w:b/>
          <w:i/>
          <w:iCs/>
          <w:color w:val="000001"/>
          <w:sz w:val="28"/>
          <w:szCs w:val="28"/>
          <w:lang w:val="vi-VN"/>
        </w:rPr>
        <w:t xml:space="preserve">- </w:t>
      </w:r>
      <w:r w:rsidRPr="00F81DC8">
        <w:rPr>
          <w:rFonts w:ascii="Times New Roman" w:eastAsia="Times New Roman" w:hAnsi="Times New Roman" w:cs="Times New Roman"/>
          <w:b/>
          <w:i/>
          <w:iCs/>
          <w:color w:val="000001"/>
          <w:sz w:val="28"/>
          <w:szCs w:val="28"/>
        </w:rPr>
        <w:t xml:space="preserve">Giám đốc Sở Nông nghiệp và Phát triển nông </w:t>
      </w:r>
      <w:r>
        <w:rPr>
          <w:rFonts w:ascii="Times New Roman" w:eastAsia="Times New Roman" w:hAnsi="Times New Roman" w:cs="Times New Roman"/>
          <w:b/>
          <w:i/>
          <w:iCs/>
          <w:color w:val="000001"/>
          <w:sz w:val="28"/>
          <w:szCs w:val="28"/>
        </w:rPr>
        <w:t>thôn</w:t>
      </w:r>
      <w:r>
        <w:rPr>
          <w:rFonts w:ascii="Times New Roman" w:eastAsia="Times New Roman" w:hAnsi="Times New Roman" w:cs="Times New Roman"/>
          <w:b/>
          <w:i/>
          <w:iCs/>
          <w:color w:val="000001"/>
          <w:sz w:val="28"/>
          <w:szCs w:val="28"/>
          <w:lang w:val="vi-VN"/>
        </w:rPr>
        <w:t>, Thành viên</w:t>
      </w:r>
      <w:r w:rsidRPr="00F81DC8">
        <w:rPr>
          <w:rFonts w:ascii="Times New Roman" w:eastAsia="Times New Roman" w:hAnsi="Times New Roman" w:cs="Times New Roman"/>
          <w:b/>
          <w:i/>
          <w:iCs/>
          <w:color w:val="000001"/>
          <w:sz w:val="28"/>
          <w:szCs w:val="28"/>
        </w:rPr>
        <w:t xml:space="preserve">; </w:t>
      </w:r>
    </w:p>
    <w:p w:rsidR="00CC1BD9" w:rsidRDefault="00CC1BD9" w:rsidP="00D30FD8">
      <w:pPr>
        <w:shd w:val="clear" w:color="auto" w:fill="FFFFFF"/>
        <w:spacing w:before="120" w:after="120" w:line="380" w:lineRule="exact"/>
        <w:ind w:firstLine="720"/>
        <w:jc w:val="both"/>
        <w:rPr>
          <w:rFonts w:ascii="Times New Roman" w:eastAsia="Times New Roman" w:hAnsi="Times New Roman" w:cs="Times New Roman"/>
          <w:b/>
          <w:i/>
          <w:iCs/>
          <w:color w:val="000001"/>
          <w:sz w:val="28"/>
          <w:szCs w:val="28"/>
        </w:rPr>
      </w:pPr>
      <w:r>
        <w:rPr>
          <w:rFonts w:ascii="Times New Roman" w:eastAsia="Times New Roman" w:hAnsi="Times New Roman" w:cs="Times New Roman"/>
          <w:b/>
          <w:i/>
          <w:iCs/>
          <w:color w:val="000001"/>
          <w:sz w:val="28"/>
          <w:szCs w:val="28"/>
          <w:lang w:val="vi-VN"/>
        </w:rPr>
        <w:t xml:space="preserve">- </w:t>
      </w:r>
      <w:r w:rsidRPr="00F81DC8">
        <w:rPr>
          <w:rFonts w:ascii="Times New Roman" w:eastAsia="Times New Roman" w:hAnsi="Times New Roman" w:cs="Times New Roman"/>
          <w:b/>
          <w:i/>
          <w:iCs/>
          <w:color w:val="000001"/>
          <w:sz w:val="28"/>
          <w:szCs w:val="28"/>
        </w:rPr>
        <w:t xml:space="preserve">Giám đốc Sở Khoa học và Công </w:t>
      </w:r>
      <w:r>
        <w:rPr>
          <w:rFonts w:ascii="Times New Roman" w:eastAsia="Times New Roman" w:hAnsi="Times New Roman" w:cs="Times New Roman"/>
          <w:b/>
          <w:i/>
          <w:iCs/>
          <w:color w:val="000001"/>
          <w:sz w:val="28"/>
          <w:szCs w:val="28"/>
        </w:rPr>
        <w:t>nghệ</w:t>
      </w:r>
      <w:r>
        <w:rPr>
          <w:rFonts w:ascii="Times New Roman" w:eastAsia="Times New Roman" w:hAnsi="Times New Roman" w:cs="Times New Roman"/>
          <w:b/>
          <w:i/>
          <w:iCs/>
          <w:color w:val="000001"/>
          <w:sz w:val="28"/>
          <w:szCs w:val="28"/>
          <w:lang w:val="vi-VN"/>
        </w:rPr>
        <w:t>, Thành viên</w:t>
      </w:r>
      <w:r w:rsidRPr="00F81DC8">
        <w:rPr>
          <w:rFonts w:ascii="Times New Roman" w:eastAsia="Times New Roman" w:hAnsi="Times New Roman" w:cs="Times New Roman"/>
          <w:b/>
          <w:i/>
          <w:iCs/>
          <w:color w:val="000001"/>
          <w:sz w:val="28"/>
          <w:szCs w:val="28"/>
        </w:rPr>
        <w:t xml:space="preserve">; </w:t>
      </w:r>
    </w:p>
    <w:p w:rsidR="00CC1BD9" w:rsidRPr="00497A08" w:rsidRDefault="00CC1BD9" w:rsidP="00D30FD8">
      <w:pPr>
        <w:shd w:val="clear" w:color="auto" w:fill="FFFFFF"/>
        <w:spacing w:before="120" w:after="120" w:line="380" w:lineRule="exact"/>
        <w:ind w:firstLine="720"/>
        <w:jc w:val="both"/>
        <w:rPr>
          <w:rFonts w:ascii="Times New Roman" w:eastAsia="Times New Roman" w:hAnsi="Times New Roman" w:cs="Times New Roman"/>
          <w:b/>
          <w:i/>
          <w:iCs/>
          <w:color w:val="000001"/>
          <w:sz w:val="28"/>
          <w:szCs w:val="28"/>
        </w:rPr>
      </w:pPr>
      <w:r w:rsidRPr="00497A08">
        <w:rPr>
          <w:rFonts w:ascii="Times New Roman" w:eastAsia="Times New Roman" w:hAnsi="Times New Roman" w:cs="Times New Roman"/>
          <w:b/>
          <w:i/>
          <w:iCs/>
          <w:color w:val="000001"/>
          <w:sz w:val="28"/>
          <w:szCs w:val="28"/>
        </w:rPr>
        <w:t xml:space="preserve">- Giám đốc Chi nhánh Ngân hàng Nhà nước Việt Nam, Thành viên; </w:t>
      </w:r>
    </w:p>
    <w:p w:rsidR="00CC1BD9" w:rsidRDefault="00CC1BD9" w:rsidP="00D30FD8">
      <w:pPr>
        <w:shd w:val="clear" w:color="auto" w:fill="FFFFFF"/>
        <w:spacing w:before="120" w:after="120" w:line="380" w:lineRule="exact"/>
        <w:ind w:firstLine="720"/>
        <w:jc w:val="both"/>
        <w:rPr>
          <w:rFonts w:ascii="Times New Roman" w:eastAsia="Times New Roman" w:hAnsi="Times New Roman" w:cs="Times New Roman"/>
          <w:b/>
          <w:i/>
          <w:iCs/>
          <w:color w:val="000001"/>
          <w:sz w:val="28"/>
          <w:szCs w:val="28"/>
          <w:lang w:val="vi-VN"/>
        </w:rPr>
      </w:pPr>
      <w:r>
        <w:rPr>
          <w:rFonts w:ascii="Times New Roman" w:eastAsia="Times New Roman" w:hAnsi="Times New Roman" w:cs="Times New Roman"/>
          <w:b/>
          <w:i/>
          <w:iCs/>
          <w:color w:val="000001"/>
          <w:sz w:val="28"/>
          <w:szCs w:val="28"/>
          <w:lang w:val="vi-VN"/>
        </w:rPr>
        <w:t xml:space="preserve">- </w:t>
      </w:r>
      <w:r w:rsidR="00A831DC">
        <w:rPr>
          <w:rFonts w:ascii="Times New Roman" w:eastAsia="Times New Roman" w:hAnsi="Times New Roman" w:cs="Times New Roman"/>
          <w:b/>
          <w:i/>
          <w:iCs/>
          <w:color w:val="000001"/>
          <w:sz w:val="28"/>
          <w:szCs w:val="28"/>
        </w:rPr>
        <w:t>Trưởng Đại diện</w:t>
      </w:r>
      <w:r w:rsidRPr="00F81DC8">
        <w:rPr>
          <w:rFonts w:ascii="Times New Roman" w:eastAsia="Times New Roman" w:hAnsi="Times New Roman" w:cs="Times New Roman"/>
          <w:b/>
          <w:i/>
          <w:iCs/>
          <w:color w:val="000001"/>
          <w:sz w:val="28"/>
          <w:szCs w:val="28"/>
        </w:rPr>
        <w:t xml:space="preserve"> Cảng </w:t>
      </w:r>
      <w:r>
        <w:rPr>
          <w:rFonts w:ascii="Times New Roman" w:eastAsia="Times New Roman" w:hAnsi="Times New Roman" w:cs="Times New Roman"/>
          <w:b/>
          <w:i/>
          <w:iCs/>
          <w:color w:val="000001"/>
          <w:sz w:val="28"/>
          <w:szCs w:val="28"/>
        </w:rPr>
        <w:t>vụ</w:t>
      </w:r>
      <w:r>
        <w:rPr>
          <w:rFonts w:ascii="Times New Roman" w:eastAsia="Times New Roman" w:hAnsi="Times New Roman" w:cs="Times New Roman"/>
          <w:b/>
          <w:i/>
          <w:iCs/>
          <w:color w:val="000001"/>
          <w:sz w:val="28"/>
          <w:szCs w:val="28"/>
          <w:lang w:val="vi-VN"/>
        </w:rPr>
        <w:t xml:space="preserve"> </w:t>
      </w:r>
      <w:r w:rsidRPr="00F81DC8">
        <w:rPr>
          <w:rFonts w:ascii="Times New Roman" w:eastAsia="Times New Roman" w:hAnsi="Times New Roman" w:cs="Times New Roman"/>
          <w:b/>
          <w:i/>
          <w:iCs/>
          <w:color w:val="000001"/>
          <w:sz w:val="28"/>
          <w:szCs w:val="28"/>
        </w:rPr>
        <w:t xml:space="preserve">hàng </w:t>
      </w:r>
      <w:r>
        <w:rPr>
          <w:rFonts w:ascii="Times New Roman" w:eastAsia="Times New Roman" w:hAnsi="Times New Roman" w:cs="Times New Roman"/>
          <w:b/>
          <w:i/>
          <w:iCs/>
          <w:color w:val="000001"/>
          <w:sz w:val="28"/>
          <w:szCs w:val="28"/>
        </w:rPr>
        <w:t>không</w:t>
      </w:r>
      <w:r>
        <w:rPr>
          <w:rFonts w:ascii="Times New Roman" w:eastAsia="Times New Roman" w:hAnsi="Times New Roman" w:cs="Times New Roman"/>
          <w:b/>
          <w:i/>
          <w:iCs/>
          <w:color w:val="000001"/>
          <w:sz w:val="28"/>
          <w:szCs w:val="28"/>
          <w:lang w:val="vi-VN"/>
        </w:rPr>
        <w:t xml:space="preserve"> (nếu có), Thành viên;</w:t>
      </w:r>
    </w:p>
    <w:p w:rsidR="00CC1BD9" w:rsidRDefault="00CC1BD9" w:rsidP="00D30FD8">
      <w:pPr>
        <w:shd w:val="clear" w:color="auto" w:fill="FFFFFF"/>
        <w:spacing w:before="120" w:after="120" w:line="380" w:lineRule="exact"/>
        <w:ind w:firstLine="720"/>
        <w:jc w:val="both"/>
        <w:rPr>
          <w:rFonts w:ascii="Times New Roman" w:eastAsia="Times New Roman" w:hAnsi="Times New Roman" w:cs="Times New Roman"/>
          <w:b/>
          <w:i/>
          <w:iCs/>
          <w:color w:val="000001"/>
          <w:sz w:val="28"/>
          <w:szCs w:val="28"/>
          <w:lang w:val="vi-VN"/>
        </w:rPr>
      </w:pPr>
      <w:r>
        <w:rPr>
          <w:rFonts w:ascii="Times New Roman" w:eastAsia="Times New Roman" w:hAnsi="Times New Roman" w:cs="Times New Roman"/>
          <w:b/>
          <w:i/>
          <w:iCs/>
          <w:color w:val="000001"/>
          <w:sz w:val="28"/>
          <w:szCs w:val="28"/>
          <w:lang w:val="vi-VN"/>
        </w:rPr>
        <w:t>- Giám đốc Cảng hàng không (nếu có), Thành viên;</w:t>
      </w:r>
    </w:p>
    <w:p w:rsidR="00CC1BD9" w:rsidRPr="00D70FFC" w:rsidRDefault="00CC1BD9" w:rsidP="00D30FD8">
      <w:pPr>
        <w:shd w:val="clear" w:color="auto" w:fill="FFFFFF"/>
        <w:spacing w:before="120" w:after="120" w:line="380" w:lineRule="exact"/>
        <w:ind w:firstLine="720"/>
        <w:jc w:val="both"/>
        <w:rPr>
          <w:rFonts w:ascii="Times New Roman" w:eastAsia="Times New Roman" w:hAnsi="Times New Roman" w:cs="Times New Roman"/>
          <w:b/>
          <w:i/>
          <w:iCs/>
          <w:color w:val="000001"/>
          <w:sz w:val="28"/>
          <w:szCs w:val="28"/>
        </w:rPr>
      </w:pPr>
      <w:r>
        <w:rPr>
          <w:rFonts w:ascii="Times New Roman" w:eastAsia="Times New Roman" w:hAnsi="Times New Roman" w:cs="Times New Roman"/>
          <w:b/>
          <w:i/>
          <w:iCs/>
          <w:color w:val="000001"/>
          <w:sz w:val="28"/>
          <w:szCs w:val="28"/>
        </w:rPr>
        <w:t xml:space="preserve">- </w:t>
      </w:r>
      <w:r w:rsidR="00A831DC">
        <w:rPr>
          <w:rFonts w:ascii="Times New Roman" w:eastAsia="Times New Roman" w:hAnsi="Times New Roman" w:cs="Times New Roman"/>
          <w:b/>
          <w:i/>
          <w:iCs/>
          <w:color w:val="000001"/>
          <w:sz w:val="28"/>
          <w:szCs w:val="28"/>
        </w:rPr>
        <w:t>Đài trưởng</w:t>
      </w:r>
      <w:r>
        <w:rPr>
          <w:rFonts w:ascii="Times New Roman" w:eastAsia="Times New Roman" w:hAnsi="Times New Roman" w:cs="Times New Roman"/>
          <w:b/>
          <w:i/>
          <w:iCs/>
          <w:color w:val="000001"/>
          <w:sz w:val="28"/>
          <w:szCs w:val="28"/>
        </w:rPr>
        <w:t xml:space="preserve"> Đài kiểm soát không lưu (nếu có), Thành viên;</w:t>
      </w:r>
    </w:p>
    <w:p w:rsidR="00CC1BD9" w:rsidRPr="00AB75F5" w:rsidRDefault="00CC1BD9" w:rsidP="00D30FD8">
      <w:pPr>
        <w:shd w:val="clear" w:color="auto" w:fill="FFFFFF"/>
        <w:spacing w:before="120" w:after="120" w:line="380" w:lineRule="exact"/>
        <w:ind w:firstLine="720"/>
        <w:jc w:val="both"/>
        <w:rPr>
          <w:rFonts w:ascii="Times New Roman" w:eastAsia="Times New Roman" w:hAnsi="Times New Roman" w:cs="Times New Roman"/>
          <w:b/>
          <w:i/>
          <w:iCs/>
          <w:color w:val="000001"/>
          <w:sz w:val="28"/>
          <w:szCs w:val="28"/>
        </w:rPr>
      </w:pPr>
      <w:r w:rsidRPr="00107450">
        <w:rPr>
          <w:rFonts w:ascii="Times New Roman" w:eastAsia="Times New Roman" w:hAnsi="Times New Roman" w:cs="Times New Roman"/>
          <w:b/>
          <w:i/>
          <w:iCs/>
          <w:color w:val="000001"/>
          <w:sz w:val="28"/>
          <w:szCs w:val="28"/>
          <w:lang w:val="vi-VN"/>
        </w:rPr>
        <w:t>- Chủ tịch Uỷ ban nhân dân cấp huyện tại nơi có cảng hàng không, sân bay và các công trình, trang thiết bị hàng không</w:t>
      </w:r>
      <w:r w:rsidR="00C43B30">
        <w:rPr>
          <w:rFonts w:ascii="Times New Roman" w:eastAsia="Times New Roman" w:hAnsi="Times New Roman" w:cs="Times New Roman"/>
          <w:b/>
          <w:i/>
          <w:iCs/>
          <w:color w:val="000001"/>
          <w:sz w:val="28"/>
          <w:szCs w:val="28"/>
        </w:rPr>
        <w:t xml:space="preserve"> dân dụng</w:t>
      </w:r>
      <w:r w:rsidRPr="00107450">
        <w:rPr>
          <w:rFonts w:ascii="Times New Roman" w:eastAsia="Times New Roman" w:hAnsi="Times New Roman" w:cs="Times New Roman"/>
          <w:b/>
          <w:i/>
          <w:iCs/>
          <w:color w:val="000001"/>
          <w:sz w:val="28"/>
          <w:szCs w:val="28"/>
          <w:lang w:val="vi-VN"/>
        </w:rPr>
        <w:t>, Thành viên;</w:t>
      </w:r>
    </w:p>
    <w:p w:rsidR="00CC1BD9" w:rsidRPr="00AB48A7" w:rsidRDefault="00CC1BD9" w:rsidP="00D30FD8">
      <w:pPr>
        <w:shd w:val="clear" w:color="auto" w:fill="FFFFFF"/>
        <w:spacing w:before="120" w:after="120" w:line="380" w:lineRule="exact"/>
        <w:jc w:val="both"/>
        <w:rPr>
          <w:rFonts w:ascii="Times New Roman" w:eastAsia="Times New Roman" w:hAnsi="Times New Roman" w:cs="Times New Roman"/>
          <w:b/>
          <w:i/>
          <w:iCs/>
          <w:color w:val="FF0000"/>
          <w:sz w:val="28"/>
          <w:szCs w:val="28"/>
        </w:rPr>
      </w:pPr>
      <w:r w:rsidRPr="006A0380">
        <w:rPr>
          <w:rFonts w:ascii="Times New Roman" w:eastAsia="Times New Roman" w:hAnsi="Times New Roman" w:cs="Times New Roman"/>
          <w:color w:val="000001"/>
          <w:sz w:val="28"/>
          <w:szCs w:val="28"/>
        </w:rPr>
        <w:tab/>
        <w:t>3. Trong trường hợp cần thiết,</w:t>
      </w:r>
      <w:r>
        <w:rPr>
          <w:rFonts w:ascii="Times New Roman" w:eastAsia="Times New Roman" w:hAnsi="Times New Roman" w:cs="Times New Roman"/>
          <w:color w:val="000001"/>
          <w:sz w:val="28"/>
          <w:szCs w:val="28"/>
        </w:rPr>
        <w:t xml:space="preserve"> </w:t>
      </w:r>
      <w:r w:rsidRPr="007A1789">
        <w:rPr>
          <w:rFonts w:ascii="Times New Roman" w:eastAsia="Times New Roman" w:hAnsi="Times New Roman" w:cs="Times New Roman"/>
          <w:b/>
          <w:i/>
          <w:color w:val="000000" w:themeColor="text1"/>
          <w:sz w:val="28"/>
          <w:szCs w:val="28"/>
        </w:rPr>
        <w:t>Ủy ban nhân dân cấp tỉnh</w:t>
      </w:r>
      <w:r w:rsidRPr="00C92D13">
        <w:rPr>
          <w:rFonts w:ascii="Times New Roman" w:eastAsia="Times New Roman" w:hAnsi="Times New Roman" w:cs="Times New Roman"/>
          <w:color w:val="000000" w:themeColor="text1"/>
          <w:sz w:val="28"/>
          <w:szCs w:val="28"/>
        </w:rPr>
        <w:t xml:space="preserve"> quyết định bổ sung Giám đốc Sở, người đứng đầu ngành khác, </w:t>
      </w:r>
      <w:r w:rsidRPr="00C92D13">
        <w:rPr>
          <w:rFonts w:ascii="Times New Roman" w:eastAsia="Times New Roman" w:hAnsi="Times New Roman" w:cs="Times New Roman"/>
          <w:b/>
          <w:i/>
          <w:color w:val="000000" w:themeColor="text1"/>
          <w:sz w:val="28"/>
          <w:szCs w:val="28"/>
        </w:rPr>
        <w:t>Chủ tịch Ủy ban nhân dân cấp huyện</w:t>
      </w:r>
      <w:r w:rsidRPr="00C92D13">
        <w:rPr>
          <w:rFonts w:ascii="Times New Roman" w:eastAsia="Times New Roman" w:hAnsi="Times New Roman" w:cs="Times New Roman"/>
          <w:b/>
          <w:i/>
          <w:color w:val="000000" w:themeColor="text1"/>
          <w:sz w:val="28"/>
          <w:szCs w:val="28"/>
          <w:lang w:val="vi-VN"/>
        </w:rPr>
        <w:t xml:space="preserve"> </w:t>
      </w:r>
      <w:r w:rsidRPr="00AB75F5">
        <w:rPr>
          <w:rFonts w:ascii="Times New Roman" w:eastAsia="Times New Roman" w:hAnsi="Times New Roman" w:cs="Times New Roman"/>
          <w:b/>
          <w:i/>
          <w:color w:val="000000" w:themeColor="text1"/>
          <w:sz w:val="28"/>
          <w:szCs w:val="28"/>
          <w:lang w:val="vi-VN"/>
        </w:rPr>
        <w:t>là thành viên</w:t>
      </w:r>
      <w:r w:rsidRPr="00C92D13">
        <w:rPr>
          <w:rFonts w:ascii="Times New Roman" w:eastAsia="Times New Roman" w:hAnsi="Times New Roman" w:cs="Times New Roman"/>
          <w:b/>
          <w:i/>
          <w:color w:val="000000" w:themeColor="text1"/>
          <w:sz w:val="28"/>
          <w:szCs w:val="28"/>
        </w:rPr>
        <w:t xml:space="preserve"> </w:t>
      </w:r>
      <w:r w:rsidRPr="00C92D13">
        <w:rPr>
          <w:rFonts w:ascii="Times New Roman" w:eastAsia="Times New Roman" w:hAnsi="Times New Roman" w:cs="Times New Roman"/>
          <w:color w:val="000000" w:themeColor="text1"/>
          <w:sz w:val="28"/>
          <w:szCs w:val="28"/>
        </w:rPr>
        <w:t>Ban Chỉ đạo phòng, chống khủng bố cấp tỉnh</w:t>
      </w:r>
      <w:r w:rsidR="00AB75F5">
        <w:rPr>
          <w:rFonts w:ascii="Times New Roman" w:eastAsia="Times New Roman" w:hAnsi="Times New Roman" w:cs="Times New Roman"/>
          <w:color w:val="000000" w:themeColor="text1"/>
          <w:sz w:val="28"/>
          <w:szCs w:val="28"/>
        </w:rPr>
        <w:t xml:space="preserve"> trên cơ sở đề nghị của Chủ tịch Ủy ban nhân dân tỉnh</w:t>
      </w:r>
      <w:r w:rsidRPr="00C92D13">
        <w:rPr>
          <w:rFonts w:ascii="Times New Roman" w:eastAsia="Times New Roman" w:hAnsi="Times New Roman" w:cs="Times New Roman"/>
          <w:color w:val="000000" w:themeColor="text1"/>
          <w:sz w:val="28"/>
          <w:szCs w:val="28"/>
        </w:rPr>
        <w:t>.</w:t>
      </w:r>
    </w:p>
    <w:p w:rsidR="00CC1BD9" w:rsidRDefault="00233B0E" w:rsidP="00D30FD8">
      <w:pPr>
        <w:shd w:val="clear" w:color="auto" w:fill="FFFFFF"/>
        <w:spacing w:before="120" w:after="120" w:line="380" w:lineRule="exact"/>
        <w:ind w:firstLine="709"/>
        <w:jc w:val="both"/>
        <w:rPr>
          <w:rFonts w:ascii="Times New Roman" w:eastAsia="Times New Roman" w:hAnsi="Times New Roman" w:cs="Times New Roman"/>
          <w:iCs/>
          <w:color w:val="000001"/>
          <w:sz w:val="28"/>
          <w:szCs w:val="28"/>
        </w:rPr>
      </w:pPr>
      <w:r>
        <w:rPr>
          <w:rFonts w:ascii="Times New Roman" w:eastAsia="Times New Roman" w:hAnsi="Times New Roman" w:cs="Times New Roman"/>
          <w:iCs/>
          <w:color w:val="000001"/>
          <w:sz w:val="28"/>
          <w:szCs w:val="28"/>
        </w:rPr>
        <w:t>2</w:t>
      </w:r>
      <w:r w:rsidR="00CC1BD9">
        <w:rPr>
          <w:rFonts w:ascii="Times New Roman" w:eastAsia="Times New Roman" w:hAnsi="Times New Roman" w:cs="Times New Roman"/>
          <w:iCs/>
          <w:color w:val="000001"/>
          <w:sz w:val="28"/>
          <w:szCs w:val="28"/>
        </w:rPr>
        <w:t>. Sửa đổi, bổ sung Điều 9 như sau:</w:t>
      </w:r>
    </w:p>
    <w:p w:rsidR="00CC1BD9" w:rsidRPr="009C691A" w:rsidRDefault="00CC1BD9" w:rsidP="00D30FD8">
      <w:pPr>
        <w:shd w:val="clear" w:color="auto" w:fill="FFFFFF"/>
        <w:spacing w:before="120" w:after="120" w:line="380" w:lineRule="exac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iCs/>
          <w:color w:val="000001"/>
          <w:sz w:val="28"/>
          <w:szCs w:val="28"/>
        </w:rPr>
        <w:t>“</w:t>
      </w:r>
      <w:r w:rsidRPr="006A0380">
        <w:rPr>
          <w:rFonts w:ascii="Times New Roman" w:eastAsia="Times New Roman" w:hAnsi="Times New Roman" w:cs="Times New Roman"/>
          <w:b/>
          <w:bCs/>
          <w:color w:val="000001"/>
          <w:sz w:val="28"/>
          <w:szCs w:val="28"/>
        </w:rPr>
        <w:t>Điều 9. Nhiệm vụ, quyền hạn của Ban Chỉ đạo phòng, chống khủng bố Bộ,</w:t>
      </w:r>
      <w:r w:rsidRPr="002A51DB">
        <w:rPr>
          <w:rFonts w:ascii="Times New Roman" w:eastAsia="Times New Roman" w:hAnsi="Times New Roman" w:cs="Times New Roman"/>
          <w:b/>
          <w:bCs/>
          <w:color w:val="000001"/>
          <w:sz w:val="28"/>
          <w:szCs w:val="28"/>
        </w:rPr>
        <w:t xml:space="preserve"> </w:t>
      </w:r>
      <w:r w:rsidR="002A51DB" w:rsidRPr="002A51DB">
        <w:rPr>
          <w:rFonts w:ascii="Times New Roman" w:eastAsia="Times New Roman" w:hAnsi="Times New Roman" w:cs="Times New Roman"/>
          <w:b/>
          <w:bCs/>
          <w:color w:val="000001"/>
          <w:sz w:val="28"/>
          <w:szCs w:val="28"/>
        </w:rPr>
        <w:t>ngành</w:t>
      </w:r>
    </w:p>
    <w:p w:rsidR="00CC1BD9" w:rsidRPr="006A0380" w:rsidRDefault="00CC1BD9" w:rsidP="00D30FD8">
      <w:pPr>
        <w:shd w:val="clear" w:color="auto" w:fill="FFFFFF"/>
        <w:spacing w:before="120" w:after="120" w:line="380" w:lineRule="exact"/>
        <w:jc w:val="both"/>
        <w:rPr>
          <w:rFonts w:ascii="Times New Roman" w:eastAsia="Times New Roman" w:hAnsi="Times New Roman" w:cs="Times New Roman"/>
          <w:color w:val="000001"/>
          <w:sz w:val="28"/>
          <w:szCs w:val="28"/>
        </w:rPr>
      </w:pPr>
      <w:r w:rsidRPr="006A0380">
        <w:rPr>
          <w:rFonts w:ascii="Times New Roman" w:eastAsia="Times New Roman" w:hAnsi="Times New Roman" w:cs="Times New Roman"/>
          <w:color w:val="000001"/>
          <w:sz w:val="28"/>
          <w:szCs w:val="28"/>
        </w:rPr>
        <w:lastRenderedPageBreak/>
        <w:tab/>
        <w:t>1. Thực hiện các nhiệm vụ, quyền hạn quy định tại Khoản 3 Điều 13 Luật phòng, chống khủng bố.</w:t>
      </w:r>
    </w:p>
    <w:p w:rsidR="00CC1BD9" w:rsidRPr="006A0380" w:rsidRDefault="00CC1BD9" w:rsidP="00D30FD8">
      <w:pPr>
        <w:shd w:val="clear" w:color="auto" w:fill="FFFFFF"/>
        <w:spacing w:before="120" w:after="120" w:line="380" w:lineRule="exact"/>
        <w:jc w:val="both"/>
        <w:rPr>
          <w:rFonts w:ascii="Times New Roman" w:eastAsia="Times New Roman" w:hAnsi="Times New Roman" w:cs="Times New Roman"/>
          <w:color w:val="000001"/>
          <w:sz w:val="28"/>
          <w:szCs w:val="28"/>
        </w:rPr>
      </w:pPr>
      <w:r w:rsidRPr="006A0380">
        <w:rPr>
          <w:rFonts w:ascii="Times New Roman" w:eastAsia="Times New Roman" w:hAnsi="Times New Roman" w:cs="Times New Roman"/>
          <w:color w:val="000001"/>
          <w:sz w:val="28"/>
          <w:szCs w:val="28"/>
        </w:rPr>
        <w:tab/>
        <w:t>2. Phối hợp với Ban Chỉ đạo phòng, chống khủng bố Bộ Công an, Bộ Quốc phòng, Ban Chỉ đạo phòng, chống khủng bố tỉnh, thành phố trực thuộc Trung ương tham mưu, giúp Bộ trưởng, Thủ trưởng cơ quan ngang Bộ</w:t>
      </w:r>
      <w:r>
        <w:rPr>
          <w:rFonts w:ascii="Times New Roman" w:eastAsia="Times New Roman" w:hAnsi="Times New Roman" w:cs="Times New Roman"/>
          <w:color w:val="000001"/>
          <w:sz w:val="28"/>
          <w:szCs w:val="28"/>
        </w:rPr>
        <w:t xml:space="preserve"> </w:t>
      </w:r>
      <w:r w:rsidRPr="006A0380">
        <w:rPr>
          <w:rFonts w:ascii="Times New Roman" w:eastAsia="Times New Roman" w:hAnsi="Times New Roman" w:cs="Times New Roman"/>
          <w:color w:val="000001"/>
          <w:sz w:val="28"/>
          <w:szCs w:val="28"/>
        </w:rPr>
        <w:t>tổ chức, chỉ đạo công tác phòng, chống khủng bố.</w:t>
      </w:r>
    </w:p>
    <w:p w:rsidR="00CC1BD9" w:rsidRPr="002A51DB" w:rsidRDefault="00CC1BD9" w:rsidP="00D30FD8">
      <w:pPr>
        <w:shd w:val="clear" w:color="auto" w:fill="FFFFFF"/>
        <w:spacing w:before="120" w:after="120" w:line="380" w:lineRule="exact"/>
        <w:jc w:val="both"/>
        <w:rPr>
          <w:rFonts w:ascii="Times New Roman" w:eastAsia="Times New Roman" w:hAnsi="Times New Roman" w:cs="Times New Roman"/>
          <w:b/>
          <w:i/>
          <w:color w:val="000000" w:themeColor="text1"/>
          <w:sz w:val="28"/>
          <w:szCs w:val="28"/>
        </w:rPr>
      </w:pPr>
      <w:r w:rsidRPr="006A0380">
        <w:rPr>
          <w:rFonts w:ascii="Times New Roman" w:eastAsia="Times New Roman" w:hAnsi="Times New Roman" w:cs="Times New Roman"/>
          <w:color w:val="000001"/>
          <w:sz w:val="28"/>
          <w:szCs w:val="28"/>
        </w:rPr>
        <w:tab/>
      </w:r>
      <w:r w:rsidRPr="002A51DB">
        <w:rPr>
          <w:rFonts w:ascii="Times New Roman" w:eastAsia="Times New Roman" w:hAnsi="Times New Roman" w:cs="Times New Roman"/>
          <w:b/>
          <w:i/>
          <w:color w:val="000000" w:themeColor="text1"/>
          <w:sz w:val="28"/>
          <w:szCs w:val="28"/>
        </w:rPr>
        <w:t>3. Thực hiện nhiệm vụ, quyền hạn phòng, chống phổ biến vũ khí hủy diệt hàng loạt theo quy định của Nghị định số 81/2019/NĐ-CP ngày 11/11/2019 của Chính phủ về phòng, chống phổ biến vũ khí hủy diệt hàng loạt</w:t>
      </w:r>
      <w:r w:rsidR="007E3FC2" w:rsidRPr="002A51DB">
        <w:rPr>
          <w:rFonts w:ascii="Times New Roman" w:eastAsia="Times New Roman" w:hAnsi="Times New Roman" w:cs="Times New Roman"/>
          <w:b/>
          <w:i/>
          <w:color w:val="000000" w:themeColor="text1"/>
          <w:sz w:val="28"/>
          <w:szCs w:val="28"/>
        </w:rPr>
        <w:t>.</w:t>
      </w:r>
    </w:p>
    <w:p w:rsidR="00CC1BD9" w:rsidRPr="005C3B95" w:rsidRDefault="00CC1BD9" w:rsidP="00D30FD8">
      <w:pPr>
        <w:shd w:val="clear" w:color="auto" w:fill="FFFFFF"/>
        <w:spacing w:before="120" w:after="120" w:line="380" w:lineRule="exact"/>
        <w:ind w:firstLine="709"/>
        <w:jc w:val="both"/>
        <w:rPr>
          <w:rFonts w:ascii="Times New Roman" w:eastAsia="Times New Roman" w:hAnsi="Times New Roman" w:cs="Times New Roman"/>
          <w:b/>
          <w:i/>
          <w:color w:val="000001"/>
          <w:sz w:val="28"/>
          <w:szCs w:val="28"/>
        </w:rPr>
      </w:pPr>
      <w:r>
        <w:rPr>
          <w:rFonts w:ascii="Times New Roman" w:eastAsia="Times New Roman" w:hAnsi="Times New Roman" w:cs="Times New Roman"/>
          <w:b/>
          <w:i/>
          <w:color w:val="000001"/>
          <w:sz w:val="28"/>
          <w:szCs w:val="28"/>
        </w:rPr>
        <w:t>4.</w:t>
      </w:r>
      <w:r w:rsidRPr="005C3B95">
        <w:rPr>
          <w:rFonts w:ascii="Times New Roman" w:eastAsia="Times New Roman" w:hAnsi="Times New Roman" w:cs="Times New Roman"/>
          <w:b/>
          <w:i/>
          <w:color w:val="000001"/>
          <w:sz w:val="28"/>
          <w:szCs w:val="28"/>
        </w:rPr>
        <w:t xml:space="preserve"> </w:t>
      </w:r>
      <w:r>
        <w:rPr>
          <w:rFonts w:ascii="Times New Roman" w:eastAsia="Times New Roman" w:hAnsi="Times New Roman" w:cs="Times New Roman"/>
          <w:b/>
          <w:i/>
          <w:color w:val="000001"/>
          <w:sz w:val="28"/>
          <w:szCs w:val="28"/>
        </w:rPr>
        <w:t xml:space="preserve">Thực hiện nhiệm vụ </w:t>
      </w:r>
      <w:r w:rsidRPr="005C3B95">
        <w:rPr>
          <w:rFonts w:ascii="Times New Roman" w:eastAsia="Times New Roman" w:hAnsi="Times New Roman" w:cs="Times New Roman"/>
          <w:b/>
          <w:i/>
          <w:color w:val="000001"/>
          <w:sz w:val="28"/>
          <w:szCs w:val="28"/>
        </w:rPr>
        <w:t xml:space="preserve">đối phó với hành vi can thiệp bất hợp pháp vào hoạt động hàng không dân dụng theo quy định của </w:t>
      </w:r>
      <w:bookmarkStart w:id="0" w:name="_Hlk102739346"/>
      <w:r w:rsidRPr="005C3B95">
        <w:rPr>
          <w:rFonts w:ascii="Times New Roman" w:eastAsia="Times New Roman" w:hAnsi="Times New Roman" w:cs="Times New Roman"/>
          <w:b/>
          <w:i/>
          <w:color w:val="000001"/>
          <w:sz w:val="28"/>
          <w:szCs w:val="28"/>
        </w:rPr>
        <w:t>Nghị định số 92/2015/NĐ-CP</w:t>
      </w:r>
      <w:bookmarkEnd w:id="0"/>
      <w:r w:rsidRPr="005C3B95">
        <w:rPr>
          <w:rFonts w:ascii="Times New Roman" w:eastAsia="Times New Roman" w:hAnsi="Times New Roman" w:cs="Times New Roman"/>
          <w:b/>
          <w:i/>
          <w:color w:val="000001"/>
          <w:sz w:val="28"/>
          <w:szCs w:val="28"/>
        </w:rPr>
        <w:t xml:space="preserve"> ngày 13/10/2015 của Chính phủ về an ninh hàng không.</w:t>
      </w:r>
    </w:p>
    <w:p w:rsidR="00CC1BD9" w:rsidRPr="00AB21D6" w:rsidRDefault="00CC1BD9" w:rsidP="00D30FD8">
      <w:pPr>
        <w:shd w:val="clear" w:color="auto" w:fill="FFFFFF"/>
        <w:spacing w:before="120" w:after="120" w:line="380" w:lineRule="exact"/>
        <w:ind w:firstLine="709"/>
        <w:jc w:val="both"/>
        <w:rPr>
          <w:rFonts w:ascii="Times New Roman" w:eastAsia="Times New Roman" w:hAnsi="Times New Roman" w:cs="Times New Roman"/>
          <w:b/>
          <w:i/>
          <w:color w:val="000001"/>
          <w:sz w:val="28"/>
          <w:szCs w:val="28"/>
        </w:rPr>
      </w:pPr>
      <w:r>
        <w:rPr>
          <w:rFonts w:ascii="Times New Roman" w:eastAsia="Times New Roman" w:hAnsi="Times New Roman" w:cs="Times New Roman"/>
          <w:b/>
          <w:i/>
          <w:color w:val="000001"/>
          <w:sz w:val="28"/>
          <w:szCs w:val="28"/>
        </w:rPr>
        <w:t>5</w:t>
      </w:r>
      <w:r w:rsidRPr="00AB21D6">
        <w:rPr>
          <w:rFonts w:ascii="Times New Roman" w:eastAsia="Times New Roman" w:hAnsi="Times New Roman" w:cs="Times New Roman"/>
          <w:b/>
          <w:i/>
          <w:color w:val="000001"/>
          <w:sz w:val="28"/>
          <w:szCs w:val="28"/>
        </w:rPr>
        <w:t xml:space="preserve">. Thực hiện nhiệm </w:t>
      </w:r>
      <w:r>
        <w:rPr>
          <w:rFonts w:ascii="Times New Roman" w:eastAsia="Times New Roman" w:hAnsi="Times New Roman" w:cs="Times New Roman"/>
          <w:b/>
          <w:i/>
          <w:color w:val="000001"/>
          <w:sz w:val="28"/>
          <w:szCs w:val="28"/>
        </w:rPr>
        <w:t>vụ</w:t>
      </w:r>
      <w:r w:rsidR="005F08A9">
        <w:rPr>
          <w:rFonts w:ascii="Times New Roman" w:eastAsia="Times New Roman" w:hAnsi="Times New Roman" w:cs="Times New Roman"/>
          <w:b/>
          <w:i/>
          <w:color w:val="000001"/>
          <w:sz w:val="28"/>
          <w:szCs w:val="28"/>
        </w:rPr>
        <w:t xml:space="preserve"> chỉ đạo</w:t>
      </w:r>
      <w:r w:rsidR="005F08A9">
        <w:rPr>
          <w:rFonts w:ascii="Times New Roman" w:eastAsia="Times New Roman" w:hAnsi="Times New Roman" w:cs="Times New Roman"/>
          <w:b/>
          <w:i/>
          <w:color w:val="000001"/>
          <w:sz w:val="28"/>
          <w:szCs w:val="28"/>
          <w:lang w:val="vi-VN"/>
        </w:rPr>
        <w:t>,</w:t>
      </w:r>
      <w:r w:rsidRPr="00AB21D6">
        <w:rPr>
          <w:rFonts w:ascii="Times New Roman" w:eastAsia="Times New Roman" w:hAnsi="Times New Roman" w:cs="Times New Roman"/>
          <w:b/>
          <w:i/>
          <w:color w:val="000001"/>
          <w:sz w:val="28"/>
          <w:szCs w:val="28"/>
        </w:rPr>
        <w:t xml:space="preserve"> xây dựng, phê duyệt và tổ chức thực hiện </w:t>
      </w:r>
      <w:r>
        <w:rPr>
          <w:rFonts w:ascii="Times New Roman" w:eastAsia="Times New Roman" w:hAnsi="Times New Roman" w:cs="Times New Roman"/>
          <w:b/>
          <w:i/>
          <w:color w:val="000001"/>
          <w:sz w:val="28"/>
          <w:szCs w:val="28"/>
        </w:rPr>
        <w:t>p</w:t>
      </w:r>
      <w:r w:rsidRPr="00AB21D6">
        <w:rPr>
          <w:rFonts w:ascii="Times New Roman" w:eastAsia="Times New Roman" w:hAnsi="Times New Roman" w:cs="Times New Roman"/>
          <w:b/>
          <w:i/>
          <w:color w:val="000001"/>
          <w:sz w:val="28"/>
          <w:szCs w:val="28"/>
        </w:rPr>
        <w:t xml:space="preserve">hương án phòng, chống khủng bố tại các </w:t>
      </w:r>
      <w:r>
        <w:rPr>
          <w:rFonts w:ascii="Times New Roman" w:eastAsia="Times New Roman" w:hAnsi="Times New Roman" w:cs="Times New Roman"/>
          <w:b/>
          <w:i/>
          <w:color w:val="000001"/>
          <w:sz w:val="28"/>
          <w:szCs w:val="28"/>
        </w:rPr>
        <w:t>mục</w:t>
      </w:r>
      <w:r>
        <w:rPr>
          <w:rFonts w:ascii="Times New Roman" w:eastAsia="Times New Roman" w:hAnsi="Times New Roman" w:cs="Times New Roman"/>
          <w:b/>
          <w:i/>
          <w:color w:val="000001"/>
          <w:sz w:val="28"/>
          <w:szCs w:val="28"/>
          <w:lang w:val="vi-VN"/>
        </w:rPr>
        <w:t xml:space="preserve"> tiêu</w:t>
      </w:r>
      <w:r w:rsidRPr="00AB21D6">
        <w:rPr>
          <w:rFonts w:ascii="Times New Roman" w:eastAsia="Times New Roman" w:hAnsi="Times New Roman" w:cs="Times New Roman"/>
          <w:b/>
          <w:i/>
          <w:color w:val="000001"/>
          <w:sz w:val="28"/>
          <w:szCs w:val="28"/>
        </w:rPr>
        <w:t xml:space="preserve">, công trình trọng điểm </w:t>
      </w:r>
      <w:r>
        <w:rPr>
          <w:rFonts w:ascii="Times New Roman" w:eastAsia="Times New Roman" w:hAnsi="Times New Roman" w:cs="Times New Roman"/>
          <w:b/>
          <w:i/>
          <w:color w:val="000001"/>
          <w:sz w:val="28"/>
          <w:szCs w:val="28"/>
        </w:rPr>
        <w:t>có</w:t>
      </w:r>
      <w:r>
        <w:rPr>
          <w:rFonts w:ascii="Times New Roman" w:eastAsia="Times New Roman" w:hAnsi="Times New Roman" w:cs="Times New Roman"/>
          <w:b/>
          <w:i/>
          <w:color w:val="000001"/>
          <w:sz w:val="28"/>
          <w:szCs w:val="28"/>
          <w:lang w:val="vi-VN"/>
        </w:rPr>
        <w:t xml:space="preserve"> nguy cơ khủng bố thuộc lĩnh vực q</w:t>
      </w:r>
      <w:r w:rsidR="00A831DC">
        <w:rPr>
          <w:rFonts w:ascii="Times New Roman" w:eastAsia="Times New Roman" w:hAnsi="Times New Roman" w:cs="Times New Roman"/>
          <w:b/>
          <w:i/>
          <w:color w:val="000001"/>
          <w:sz w:val="28"/>
          <w:szCs w:val="28"/>
          <w:lang w:val="vi-VN"/>
        </w:rPr>
        <w:t xml:space="preserve">uản lý của Bộ, </w:t>
      </w:r>
      <w:r w:rsidR="00A831DC">
        <w:rPr>
          <w:rFonts w:ascii="Times New Roman" w:eastAsia="Times New Roman" w:hAnsi="Times New Roman" w:cs="Times New Roman"/>
          <w:b/>
          <w:i/>
          <w:color w:val="000001"/>
          <w:sz w:val="28"/>
          <w:szCs w:val="28"/>
        </w:rPr>
        <w:t>ngành</w:t>
      </w:r>
      <w:r w:rsidR="005F08A9">
        <w:rPr>
          <w:rFonts w:ascii="Times New Roman" w:eastAsia="Times New Roman" w:hAnsi="Times New Roman" w:cs="Times New Roman"/>
          <w:b/>
          <w:i/>
          <w:color w:val="000001"/>
          <w:sz w:val="28"/>
          <w:szCs w:val="28"/>
        </w:rPr>
        <w:t>, trừ các công trình quốc phòng và khu quân sự do Bộ Quốc phòng quản lý, bảo vệ</w:t>
      </w:r>
      <w:r w:rsidRPr="00AB21D6">
        <w:rPr>
          <w:rFonts w:ascii="Times New Roman" w:eastAsia="Times New Roman" w:hAnsi="Times New Roman" w:cs="Times New Roman"/>
          <w:b/>
          <w:i/>
          <w:color w:val="000001"/>
          <w:sz w:val="28"/>
          <w:szCs w:val="28"/>
        </w:rPr>
        <w:t>.</w:t>
      </w:r>
    </w:p>
    <w:p w:rsidR="00CC1BD9" w:rsidRDefault="00CC1BD9" w:rsidP="00D30FD8">
      <w:pPr>
        <w:shd w:val="clear" w:color="auto" w:fill="FFFFFF"/>
        <w:spacing w:before="120" w:after="120" w:line="380" w:lineRule="exact"/>
        <w:ind w:firstLine="709"/>
        <w:jc w:val="both"/>
        <w:rPr>
          <w:rFonts w:ascii="Times New Roman" w:eastAsia="Times New Roman" w:hAnsi="Times New Roman" w:cs="Times New Roman"/>
          <w:color w:val="000001"/>
          <w:sz w:val="28"/>
          <w:szCs w:val="28"/>
        </w:rPr>
      </w:pPr>
      <w:r>
        <w:rPr>
          <w:rFonts w:ascii="Times New Roman" w:eastAsia="Times New Roman" w:hAnsi="Times New Roman" w:cs="Times New Roman"/>
          <w:b/>
          <w:i/>
          <w:color w:val="000001"/>
          <w:sz w:val="28"/>
          <w:szCs w:val="28"/>
        </w:rPr>
        <w:t>6</w:t>
      </w:r>
      <w:r w:rsidRPr="00AB21D6">
        <w:rPr>
          <w:rFonts w:ascii="Times New Roman" w:eastAsia="Times New Roman" w:hAnsi="Times New Roman" w:cs="Times New Roman"/>
          <w:b/>
          <w:i/>
          <w:color w:val="000001"/>
          <w:sz w:val="28"/>
          <w:szCs w:val="28"/>
        </w:rPr>
        <w:t xml:space="preserve">. Thực hiện nhiệm vụ, quyền hạn khác do Bộ trưởng, Thủ trưởng cơ quan ngang </w:t>
      </w:r>
      <w:r>
        <w:rPr>
          <w:rFonts w:ascii="Times New Roman" w:eastAsia="Times New Roman" w:hAnsi="Times New Roman" w:cs="Times New Roman"/>
          <w:b/>
          <w:i/>
          <w:color w:val="000001"/>
          <w:sz w:val="28"/>
          <w:szCs w:val="28"/>
        </w:rPr>
        <w:t>Bộ</w:t>
      </w:r>
      <w:r w:rsidR="00A831DC">
        <w:rPr>
          <w:rFonts w:ascii="Times New Roman" w:eastAsia="Times New Roman" w:hAnsi="Times New Roman" w:cs="Times New Roman"/>
          <w:b/>
          <w:i/>
          <w:color w:val="000001"/>
          <w:sz w:val="28"/>
          <w:szCs w:val="28"/>
          <w:lang w:val="vi-VN"/>
        </w:rPr>
        <w:t xml:space="preserve"> </w:t>
      </w:r>
      <w:r w:rsidRPr="00AB21D6">
        <w:rPr>
          <w:rFonts w:ascii="Times New Roman" w:eastAsia="Times New Roman" w:hAnsi="Times New Roman" w:cs="Times New Roman"/>
          <w:b/>
          <w:i/>
          <w:color w:val="000001"/>
          <w:sz w:val="28"/>
          <w:szCs w:val="28"/>
        </w:rPr>
        <w:t>giao</w:t>
      </w:r>
      <w:r w:rsidRPr="006A0380">
        <w:rPr>
          <w:rFonts w:ascii="Times New Roman" w:eastAsia="Times New Roman" w:hAnsi="Times New Roman" w:cs="Times New Roman"/>
          <w:color w:val="000001"/>
          <w:sz w:val="28"/>
          <w:szCs w:val="28"/>
        </w:rPr>
        <w:t>.</w:t>
      </w:r>
      <w:r>
        <w:rPr>
          <w:rFonts w:ascii="Times New Roman" w:eastAsia="Times New Roman" w:hAnsi="Times New Roman" w:cs="Times New Roman"/>
          <w:iCs/>
          <w:color w:val="000001"/>
          <w:sz w:val="28"/>
          <w:szCs w:val="28"/>
        </w:rPr>
        <w:t>”</w:t>
      </w:r>
    </w:p>
    <w:p w:rsidR="00CC1BD9" w:rsidRDefault="00CC1BD9" w:rsidP="00D30FD8">
      <w:pPr>
        <w:shd w:val="clear" w:color="auto" w:fill="FFFFFF"/>
        <w:spacing w:before="120" w:after="120" w:line="380" w:lineRule="exact"/>
        <w:jc w:val="both"/>
        <w:rPr>
          <w:rFonts w:ascii="Times New Roman" w:eastAsia="Times New Roman" w:hAnsi="Times New Roman" w:cs="Times New Roman"/>
          <w:iCs/>
          <w:color w:val="000001"/>
          <w:sz w:val="28"/>
          <w:szCs w:val="28"/>
        </w:rPr>
      </w:pPr>
      <w:r w:rsidRPr="006A0380">
        <w:rPr>
          <w:rFonts w:ascii="Times New Roman" w:eastAsia="Times New Roman" w:hAnsi="Times New Roman" w:cs="Times New Roman"/>
          <w:color w:val="000001"/>
          <w:sz w:val="28"/>
          <w:szCs w:val="28"/>
        </w:rPr>
        <w:tab/>
      </w:r>
      <w:r w:rsidR="00233B0E">
        <w:rPr>
          <w:rFonts w:ascii="Times New Roman" w:eastAsia="Times New Roman" w:hAnsi="Times New Roman" w:cs="Times New Roman"/>
          <w:iCs/>
          <w:color w:val="000001"/>
          <w:sz w:val="28"/>
          <w:szCs w:val="28"/>
        </w:rPr>
        <w:t>3</w:t>
      </w:r>
      <w:r>
        <w:rPr>
          <w:rFonts w:ascii="Times New Roman" w:eastAsia="Times New Roman" w:hAnsi="Times New Roman" w:cs="Times New Roman"/>
          <w:iCs/>
          <w:color w:val="000001"/>
          <w:sz w:val="28"/>
          <w:szCs w:val="28"/>
        </w:rPr>
        <w:t>. Sửa đổi, bổ sung Điều 10 như sau:</w:t>
      </w:r>
    </w:p>
    <w:p w:rsidR="00CC1BD9" w:rsidRPr="006A0380" w:rsidRDefault="00CC1BD9" w:rsidP="00D30FD8">
      <w:pPr>
        <w:shd w:val="clear" w:color="auto" w:fill="FFFFFF"/>
        <w:spacing w:before="120" w:after="120" w:line="380" w:lineRule="exact"/>
        <w:ind w:firstLine="709"/>
        <w:jc w:val="both"/>
        <w:rPr>
          <w:rFonts w:ascii="Times New Roman" w:eastAsia="Times New Roman" w:hAnsi="Times New Roman" w:cs="Times New Roman"/>
          <w:color w:val="000001"/>
          <w:sz w:val="28"/>
          <w:szCs w:val="28"/>
        </w:rPr>
      </w:pPr>
      <w:r>
        <w:rPr>
          <w:rFonts w:ascii="Times New Roman" w:eastAsia="Times New Roman" w:hAnsi="Times New Roman" w:cs="Times New Roman"/>
          <w:iCs/>
          <w:color w:val="000001"/>
          <w:sz w:val="28"/>
          <w:szCs w:val="28"/>
        </w:rPr>
        <w:t>“</w:t>
      </w:r>
      <w:r w:rsidRPr="006A0380">
        <w:rPr>
          <w:rFonts w:ascii="Times New Roman" w:eastAsia="Times New Roman" w:hAnsi="Times New Roman" w:cs="Times New Roman"/>
          <w:b/>
          <w:bCs/>
          <w:color w:val="000001"/>
          <w:sz w:val="28"/>
          <w:szCs w:val="28"/>
        </w:rPr>
        <w:t xml:space="preserve">Điều 10. Nhiệm vụ, quyền hạn của Ban Chỉ đạo phòng, chống khủng bố </w:t>
      </w:r>
      <w:r>
        <w:rPr>
          <w:rFonts w:ascii="Times New Roman" w:eastAsia="Times New Roman" w:hAnsi="Times New Roman" w:cs="Times New Roman"/>
          <w:b/>
          <w:bCs/>
          <w:color w:val="000001"/>
          <w:sz w:val="28"/>
          <w:szCs w:val="28"/>
        </w:rPr>
        <w:t>cấp tỉnh</w:t>
      </w:r>
    </w:p>
    <w:p w:rsidR="00CC1BD9" w:rsidRPr="006A0380" w:rsidRDefault="00CC1BD9" w:rsidP="00D30FD8">
      <w:pPr>
        <w:shd w:val="clear" w:color="auto" w:fill="FFFFFF"/>
        <w:spacing w:before="120" w:after="120" w:line="380" w:lineRule="exact"/>
        <w:jc w:val="both"/>
        <w:rPr>
          <w:rFonts w:ascii="Times New Roman" w:eastAsia="Times New Roman" w:hAnsi="Times New Roman" w:cs="Times New Roman"/>
          <w:color w:val="000001"/>
          <w:sz w:val="28"/>
          <w:szCs w:val="28"/>
        </w:rPr>
      </w:pPr>
      <w:r w:rsidRPr="006A0380">
        <w:rPr>
          <w:rFonts w:ascii="Times New Roman" w:eastAsia="Times New Roman" w:hAnsi="Times New Roman" w:cs="Times New Roman"/>
          <w:color w:val="000001"/>
          <w:sz w:val="28"/>
          <w:szCs w:val="28"/>
        </w:rPr>
        <w:tab/>
        <w:t>1. Thực hiện các nhiệm vụ, quyền hạn quy định tại Khoản 2 Điều 13 Luật phòng, chống khủng bố.</w:t>
      </w:r>
    </w:p>
    <w:p w:rsidR="00CC1BD9" w:rsidRPr="006A0380" w:rsidRDefault="00CC1BD9" w:rsidP="00D30FD8">
      <w:pPr>
        <w:shd w:val="clear" w:color="auto" w:fill="FFFFFF"/>
        <w:spacing w:before="120" w:after="120" w:line="380" w:lineRule="exact"/>
        <w:jc w:val="both"/>
        <w:rPr>
          <w:rFonts w:ascii="Times New Roman" w:eastAsia="Times New Roman" w:hAnsi="Times New Roman" w:cs="Times New Roman"/>
          <w:color w:val="000001"/>
          <w:sz w:val="28"/>
          <w:szCs w:val="28"/>
        </w:rPr>
      </w:pPr>
      <w:r w:rsidRPr="006A0380">
        <w:rPr>
          <w:rFonts w:ascii="Times New Roman" w:eastAsia="Times New Roman" w:hAnsi="Times New Roman" w:cs="Times New Roman"/>
          <w:color w:val="000001"/>
          <w:sz w:val="28"/>
          <w:szCs w:val="28"/>
        </w:rPr>
        <w:tab/>
        <w:t xml:space="preserve">2. Tham mưu cho Ủy ban nhân dân, Chủ tịch Ủy ban nhân dân </w:t>
      </w:r>
      <w:r>
        <w:rPr>
          <w:rFonts w:ascii="Times New Roman" w:eastAsia="Times New Roman" w:hAnsi="Times New Roman" w:cs="Times New Roman"/>
          <w:color w:val="000001"/>
          <w:sz w:val="28"/>
          <w:szCs w:val="28"/>
        </w:rPr>
        <w:t>cấp tỉnh</w:t>
      </w:r>
      <w:r w:rsidRPr="006A0380">
        <w:rPr>
          <w:rFonts w:ascii="Times New Roman" w:eastAsia="Times New Roman" w:hAnsi="Times New Roman" w:cs="Times New Roman"/>
          <w:color w:val="000001"/>
          <w:sz w:val="28"/>
          <w:szCs w:val="28"/>
        </w:rPr>
        <w:t xml:space="preserve"> chỉ đạo xử lý các vụ khủng </w:t>
      </w:r>
      <w:r>
        <w:rPr>
          <w:rFonts w:ascii="Times New Roman" w:eastAsia="Times New Roman" w:hAnsi="Times New Roman" w:cs="Times New Roman"/>
          <w:color w:val="000001"/>
          <w:sz w:val="28"/>
          <w:szCs w:val="28"/>
        </w:rPr>
        <w:t>bố</w:t>
      </w:r>
      <w:r w:rsidRPr="006A0380">
        <w:rPr>
          <w:rFonts w:ascii="Times New Roman" w:eastAsia="Times New Roman" w:hAnsi="Times New Roman" w:cs="Times New Roman"/>
          <w:color w:val="000001"/>
          <w:sz w:val="28"/>
          <w:szCs w:val="28"/>
        </w:rPr>
        <w:t xml:space="preserve"> xảy ra tại địa phương, trừ các vụ khủng bố thuộc trách nhiệm tham mưu chỉ đạo xử lý của Ban Chỉ đạo phòng, chống khủng bố quốc gia, Ban Chỉ đạo phòng, chống khủng bố Bộ Công an, Bộ Quốc phòng.</w:t>
      </w:r>
    </w:p>
    <w:p w:rsidR="00CC1BD9" w:rsidRPr="00E07A3D" w:rsidRDefault="00CC1BD9" w:rsidP="00D30FD8">
      <w:pPr>
        <w:shd w:val="clear" w:color="auto" w:fill="FFFFFF"/>
        <w:spacing w:before="120" w:after="120" w:line="380" w:lineRule="exact"/>
        <w:jc w:val="both"/>
        <w:rPr>
          <w:rFonts w:ascii="Times New Roman" w:eastAsia="Times New Roman" w:hAnsi="Times New Roman" w:cs="Times New Roman"/>
          <w:b/>
          <w:i/>
          <w:color w:val="000001"/>
          <w:sz w:val="28"/>
          <w:szCs w:val="28"/>
        </w:rPr>
      </w:pPr>
      <w:r w:rsidRPr="006A0380">
        <w:rPr>
          <w:rFonts w:ascii="Times New Roman" w:eastAsia="Times New Roman" w:hAnsi="Times New Roman" w:cs="Times New Roman"/>
          <w:color w:val="000001"/>
          <w:sz w:val="28"/>
          <w:szCs w:val="28"/>
        </w:rPr>
        <w:tab/>
      </w:r>
      <w:r w:rsidRPr="00E07A3D">
        <w:rPr>
          <w:rFonts w:ascii="Times New Roman" w:eastAsia="Times New Roman" w:hAnsi="Times New Roman" w:cs="Times New Roman"/>
          <w:b/>
          <w:i/>
          <w:color w:val="000001"/>
          <w:sz w:val="28"/>
          <w:szCs w:val="28"/>
        </w:rPr>
        <w:t xml:space="preserve">3. Thực hiện nhiệm </w:t>
      </w:r>
      <w:r>
        <w:rPr>
          <w:rFonts w:ascii="Times New Roman" w:eastAsia="Times New Roman" w:hAnsi="Times New Roman" w:cs="Times New Roman"/>
          <w:b/>
          <w:i/>
          <w:color w:val="000001"/>
          <w:sz w:val="28"/>
          <w:szCs w:val="28"/>
        </w:rPr>
        <w:t>vụ</w:t>
      </w:r>
      <w:r>
        <w:rPr>
          <w:rFonts w:ascii="Times New Roman" w:eastAsia="Times New Roman" w:hAnsi="Times New Roman" w:cs="Times New Roman"/>
          <w:b/>
          <w:i/>
          <w:color w:val="000001"/>
          <w:sz w:val="28"/>
          <w:szCs w:val="28"/>
          <w:lang w:val="vi-VN"/>
        </w:rPr>
        <w:t>, quyền hạn</w:t>
      </w:r>
      <w:r>
        <w:rPr>
          <w:rFonts w:ascii="Times New Roman" w:eastAsia="Times New Roman" w:hAnsi="Times New Roman" w:cs="Times New Roman"/>
          <w:b/>
          <w:i/>
          <w:color w:val="000001"/>
          <w:sz w:val="28"/>
          <w:szCs w:val="28"/>
        </w:rPr>
        <w:t xml:space="preserve"> về</w:t>
      </w:r>
      <w:r w:rsidRPr="00E07A3D">
        <w:rPr>
          <w:rFonts w:ascii="Times New Roman" w:eastAsia="Times New Roman" w:hAnsi="Times New Roman" w:cs="Times New Roman"/>
          <w:b/>
          <w:i/>
          <w:color w:val="000001"/>
          <w:sz w:val="28"/>
          <w:szCs w:val="28"/>
        </w:rPr>
        <w:t xml:space="preserve"> phòng, chống phổ biến vũ khí hủy diệt hàng loạt theo</w:t>
      </w:r>
      <w:r>
        <w:rPr>
          <w:rFonts w:ascii="Times New Roman" w:eastAsia="Times New Roman" w:hAnsi="Times New Roman" w:cs="Times New Roman"/>
          <w:b/>
          <w:i/>
          <w:color w:val="000001"/>
          <w:sz w:val="28"/>
          <w:szCs w:val="28"/>
          <w:lang w:val="vi-VN"/>
        </w:rPr>
        <w:t xml:space="preserve"> quy định của</w:t>
      </w:r>
      <w:r w:rsidRPr="00E07A3D">
        <w:rPr>
          <w:rFonts w:ascii="Times New Roman" w:eastAsia="Times New Roman" w:hAnsi="Times New Roman" w:cs="Times New Roman"/>
          <w:b/>
          <w:i/>
          <w:color w:val="000001"/>
          <w:sz w:val="28"/>
          <w:szCs w:val="28"/>
        </w:rPr>
        <w:t xml:space="preserve"> </w:t>
      </w:r>
      <w:r w:rsidRPr="005C3B95">
        <w:rPr>
          <w:rFonts w:ascii="Times New Roman" w:eastAsia="Times New Roman" w:hAnsi="Times New Roman" w:cs="Times New Roman"/>
          <w:b/>
          <w:i/>
          <w:color w:val="000001"/>
          <w:sz w:val="28"/>
          <w:szCs w:val="28"/>
        </w:rPr>
        <w:t>Nghị định số 81/2019/NĐ-CP ngày 11/11/2019 của Chính phủ về phòng, chống phổ biến vũ khí hủy diệt hàng loạt</w:t>
      </w:r>
      <w:r w:rsidRPr="00E07A3D">
        <w:rPr>
          <w:rFonts w:ascii="Times New Roman" w:eastAsia="Times New Roman" w:hAnsi="Times New Roman" w:cs="Times New Roman"/>
          <w:b/>
          <w:i/>
          <w:color w:val="000001"/>
          <w:sz w:val="28"/>
          <w:szCs w:val="28"/>
        </w:rPr>
        <w:t>.</w:t>
      </w:r>
    </w:p>
    <w:p w:rsidR="00CC1BD9" w:rsidRPr="00523DC9" w:rsidRDefault="00CC1BD9" w:rsidP="00D30FD8">
      <w:pPr>
        <w:shd w:val="clear" w:color="auto" w:fill="FFFFFF"/>
        <w:spacing w:before="120" w:after="120" w:line="380" w:lineRule="exact"/>
        <w:ind w:firstLine="709"/>
        <w:jc w:val="both"/>
        <w:rPr>
          <w:rFonts w:ascii="Times New Roman Bold" w:eastAsia="Times New Roman" w:hAnsi="Times New Roman Bold" w:cs="Times New Roman"/>
          <w:b/>
          <w:i/>
          <w:spacing w:val="-6"/>
          <w:sz w:val="28"/>
          <w:szCs w:val="28"/>
        </w:rPr>
      </w:pPr>
      <w:r w:rsidRPr="00523DC9">
        <w:rPr>
          <w:rFonts w:ascii="Times New Roman Bold" w:eastAsia="Times New Roman" w:hAnsi="Times New Roman Bold" w:cs="Times New Roman"/>
          <w:b/>
          <w:i/>
          <w:spacing w:val="-6"/>
          <w:sz w:val="28"/>
          <w:szCs w:val="28"/>
        </w:rPr>
        <w:t>4. Thực hiện nhiệm vụ</w:t>
      </w:r>
      <w:r w:rsidRPr="00523DC9">
        <w:rPr>
          <w:rFonts w:ascii="Times New Roman Bold" w:eastAsia="Times New Roman" w:hAnsi="Times New Roman Bold" w:cs="Times New Roman"/>
          <w:b/>
          <w:i/>
          <w:spacing w:val="-6"/>
          <w:sz w:val="28"/>
          <w:szCs w:val="28"/>
          <w:lang w:val="vi-VN"/>
        </w:rPr>
        <w:t xml:space="preserve"> chỉ huy, đối phó </w:t>
      </w:r>
      <w:r w:rsidRPr="00523DC9">
        <w:rPr>
          <w:rFonts w:ascii="Times New Roman Bold" w:eastAsia="Times New Roman" w:hAnsi="Times New Roman Bold" w:cs="Times New Roman"/>
          <w:b/>
          <w:i/>
          <w:spacing w:val="-6"/>
          <w:sz w:val="28"/>
          <w:szCs w:val="28"/>
        </w:rPr>
        <w:t>với hành vi can thiệp bất hợp pháp vào hoạt động hàng không dân dụng ở</w:t>
      </w:r>
      <w:r w:rsidRPr="00523DC9">
        <w:rPr>
          <w:rFonts w:ascii="Times New Roman Bold" w:eastAsia="Times New Roman" w:hAnsi="Times New Roman Bold" w:cs="Times New Roman"/>
          <w:b/>
          <w:i/>
          <w:spacing w:val="-6"/>
          <w:sz w:val="28"/>
          <w:szCs w:val="28"/>
          <w:lang w:val="vi-VN"/>
        </w:rPr>
        <w:t xml:space="preserve"> nơi có cảng hàng không, sân bay và các công trình, trang bị, thiết bị hàng không</w:t>
      </w:r>
      <w:r w:rsidR="00830F76" w:rsidRPr="00523DC9">
        <w:rPr>
          <w:rFonts w:ascii="Times New Roman Bold" w:eastAsia="Times New Roman" w:hAnsi="Times New Roman Bold" w:cs="Times New Roman"/>
          <w:b/>
          <w:i/>
          <w:spacing w:val="-6"/>
          <w:sz w:val="28"/>
          <w:szCs w:val="28"/>
        </w:rPr>
        <w:t xml:space="preserve"> dân dụng</w:t>
      </w:r>
      <w:r w:rsidRPr="00523DC9">
        <w:rPr>
          <w:rFonts w:ascii="Times New Roman Bold" w:eastAsia="Times New Roman" w:hAnsi="Times New Roman Bold" w:cs="Times New Roman"/>
          <w:b/>
          <w:i/>
          <w:spacing w:val="-6"/>
          <w:sz w:val="28"/>
          <w:szCs w:val="28"/>
          <w:lang w:val="vi-VN"/>
        </w:rPr>
        <w:t xml:space="preserve"> </w:t>
      </w:r>
      <w:r w:rsidRPr="00523DC9">
        <w:rPr>
          <w:rFonts w:ascii="Times New Roman Bold" w:eastAsia="Times New Roman" w:hAnsi="Times New Roman Bold" w:cs="Times New Roman"/>
          <w:b/>
          <w:i/>
          <w:spacing w:val="-6"/>
          <w:sz w:val="28"/>
          <w:szCs w:val="28"/>
        </w:rPr>
        <w:t xml:space="preserve">theo quy định của </w:t>
      </w:r>
      <w:r w:rsidRPr="00523DC9">
        <w:rPr>
          <w:rFonts w:ascii="Times New Roman Bold" w:eastAsia="Times New Roman" w:hAnsi="Times New Roman Bold" w:cs="Times New Roman"/>
          <w:b/>
          <w:i/>
          <w:color w:val="000001"/>
          <w:spacing w:val="-6"/>
          <w:sz w:val="28"/>
          <w:szCs w:val="28"/>
        </w:rPr>
        <w:t>Nghị định số 92/2015/NĐ-CP ngày 13/10/2015 của Chính phủ về an ninh hàng không</w:t>
      </w:r>
      <w:r w:rsidRPr="00523DC9">
        <w:rPr>
          <w:rFonts w:ascii="Times New Roman Bold" w:eastAsia="Times New Roman" w:hAnsi="Times New Roman Bold" w:cs="Times New Roman"/>
          <w:b/>
          <w:i/>
          <w:spacing w:val="-6"/>
          <w:sz w:val="28"/>
          <w:szCs w:val="28"/>
        </w:rPr>
        <w:t>.</w:t>
      </w:r>
    </w:p>
    <w:p w:rsidR="00CC1BD9" w:rsidRDefault="00CC1BD9" w:rsidP="00D30FD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lastRenderedPageBreak/>
        <w:t>5</w:t>
      </w:r>
      <w:r w:rsidRPr="00E07A3D">
        <w:rPr>
          <w:rFonts w:ascii="Times New Roman" w:eastAsia="Times New Roman" w:hAnsi="Times New Roman" w:cs="Times New Roman"/>
          <w:b/>
          <w:i/>
          <w:color w:val="000000" w:themeColor="text1"/>
          <w:sz w:val="28"/>
          <w:szCs w:val="28"/>
        </w:rPr>
        <w:t xml:space="preserve">. Thực hiện nhiệm vụ </w:t>
      </w:r>
      <w:r>
        <w:rPr>
          <w:rFonts w:ascii="Times New Roman" w:eastAsia="Times New Roman" w:hAnsi="Times New Roman" w:cs="Times New Roman"/>
          <w:b/>
          <w:i/>
          <w:color w:val="000000" w:themeColor="text1"/>
          <w:sz w:val="28"/>
          <w:szCs w:val="28"/>
        </w:rPr>
        <w:t xml:space="preserve">chỉ đạo </w:t>
      </w:r>
      <w:r w:rsidRPr="00E07A3D">
        <w:rPr>
          <w:rFonts w:ascii="Times New Roman" w:eastAsia="Times New Roman" w:hAnsi="Times New Roman" w:cs="Times New Roman"/>
          <w:b/>
          <w:i/>
          <w:color w:val="000000" w:themeColor="text1"/>
          <w:sz w:val="28"/>
          <w:szCs w:val="28"/>
        </w:rPr>
        <w:t xml:space="preserve">xây dựng, phê duyệt và tổ chức thực hiện </w:t>
      </w:r>
      <w:r>
        <w:rPr>
          <w:rFonts w:ascii="Times New Roman" w:eastAsia="Times New Roman" w:hAnsi="Times New Roman" w:cs="Times New Roman"/>
          <w:b/>
          <w:i/>
          <w:color w:val="000000" w:themeColor="text1"/>
          <w:sz w:val="28"/>
          <w:szCs w:val="28"/>
        </w:rPr>
        <w:t>p</w:t>
      </w:r>
      <w:r w:rsidRPr="00E07A3D">
        <w:rPr>
          <w:rFonts w:ascii="Times New Roman" w:eastAsia="Times New Roman" w:hAnsi="Times New Roman" w:cs="Times New Roman"/>
          <w:b/>
          <w:i/>
          <w:color w:val="000000" w:themeColor="text1"/>
          <w:sz w:val="28"/>
          <w:szCs w:val="28"/>
        </w:rPr>
        <w:t xml:space="preserve">hương án phòng, chống khủng bố tại các mục tiêu, công trình trọng điểm </w:t>
      </w:r>
      <w:r>
        <w:rPr>
          <w:rFonts w:ascii="Times New Roman" w:eastAsia="Times New Roman" w:hAnsi="Times New Roman" w:cs="Times New Roman"/>
          <w:b/>
          <w:i/>
          <w:color w:val="000000" w:themeColor="text1"/>
          <w:sz w:val="28"/>
          <w:szCs w:val="28"/>
        </w:rPr>
        <w:t>có</w:t>
      </w:r>
      <w:r>
        <w:rPr>
          <w:rFonts w:ascii="Times New Roman" w:eastAsia="Times New Roman" w:hAnsi="Times New Roman" w:cs="Times New Roman"/>
          <w:b/>
          <w:i/>
          <w:color w:val="000000" w:themeColor="text1"/>
          <w:sz w:val="28"/>
          <w:szCs w:val="28"/>
          <w:lang w:val="vi-VN"/>
        </w:rPr>
        <w:t xml:space="preserve"> nguy cơ khủng bố </w:t>
      </w:r>
      <w:r>
        <w:rPr>
          <w:rFonts w:ascii="Times New Roman" w:eastAsia="Times New Roman" w:hAnsi="Times New Roman" w:cs="Times New Roman"/>
          <w:b/>
          <w:i/>
          <w:color w:val="000000" w:themeColor="text1"/>
          <w:sz w:val="28"/>
          <w:szCs w:val="28"/>
        </w:rPr>
        <w:t>trên</w:t>
      </w:r>
      <w:r w:rsidRPr="00E07A3D">
        <w:rPr>
          <w:rFonts w:ascii="Times New Roman" w:eastAsia="Times New Roman" w:hAnsi="Times New Roman" w:cs="Times New Roman"/>
          <w:b/>
          <w:i/>
          <w:color w:val="000000" w:themeColor="text1"/>
          <w:sz w:val="28"/>
          <w:szCs w:val="28"/>
        </w:rPr>
        <w:t xml:space="preserve"> địa bàn tỉnh, thành phố</w:t>
      </w:r>
      <w:r w:rsidR="00830F76">
        <w:rPr>
          <w:rFonts w:ascii="Times New Roman" w:eastAsia="Times New Roman" w:hAnsi="Times New Roman" w:cs="Times New Roman"/>
          <w:b/>
          <w:i/>
          <w:color w:val="000000" w:themeColor="text1"/>
          <w:sz w:val="28"/>
          <w:szCs w:val="28"/>
        </w:rPr>
        <w:t>, trừ các công trình quốc phòng và khu quân sự do Bộ Quốc phòng quản lý, bảo vệ</w:t>
      </w:r>
      <w:r w:rsidRPr="00E07A3D">
        <w:rPr>
          <w:rFonts w:ascii="Times New Roman" w:eastAsia="Times New Roman" w:hAnsi="Times New Roman" w:cs="Times New Roman"/>
          <w:b/>
          <w:i/>
          <w:color w:val="000000" w:themeColor="text1"/>
          <w:sz w:val="28"/>
          <w:szCs w:val="28"/>
        </w:rPr>
        <w:t>.</w:t>
      </w:r>
    </w:p>
    <w:p w:rsidR="00CC1BD9" w:rsidRDefault="00CC1BD9" w:rsidP="00D30FD8">
      <w:pPr>
        <w:shd w:val="clear" w:color="auto" w:fill="FFFFFF"/>
        <w:spacing w:before="120" w:after="120" w:line="380" w:lineRule="exact"/>
        <w:ind w:firstLine="709"/>
        <w:jc w:val="both"/>
        <w:rPr>
          <w:rFonts w:ascii="Times New Roman" w:eastAsia="Times New Roman" w:hAnsi="Times New Roman" w:cs="Times New Roman"/>
          <w:color w:val="000001"/>
          <w:sz w:val="28"/>
          <w:szCs w:val="28"/>
        </w:rPr>
      </w:pPr>
      <w:r>
        <w:rPr>
          <w:rFonts w:ascii="Times New Roman" w:eastAsia="Times New Roman" w:hAnsi="Times New Roman" w:cs="Times New Roman"/>
          <w:b/>
          <w:i/>
          <w:color w:val="000000" w:themeColor="text1"/>
          <w:sz w:val="28"/>
          <w:szCs w:val="28"/>
        </w:rPr>
        <w:t>6. Thực hiện</w:t>
      </w:r>
      <w:r>
        <w:rPr>
          <w:rFonts w:ascii="Times New Roman" w:eastAsia="Times New Roman" w:hAnsi="Times New Roman" w:cs="Times New Roman"/>
          <w:b/>
          <w:i/>
          <w:color w:val="000000" w:themeColor="text1"/>
          <w:sz w:val="28"/>
          <w:szCs w:val="28"/>
          <w:lang w:val="vi-VN"/>
        </w:rPr>
        <w:t xml:space="preserve"> </w:t>
      </w:r>
      <w:r>
        <w:rPr>
          <w:rFonts w:ascii="Times New Roman" w:eastAsia="Times New Roman" w:hAnsi="Times New Roman" w:cs="Times New Roman"/>
          <w:b/>
          <w:i/>
          <w:color w:val="000000" w:themeColor="text1"/>
          <w:sz w:val="28"/>
          <w:szCs w:val="28"/>
        </w:rPr>
        <w:t>các</w:t>
      </w:r>
      <w:r w:rsidRPr="00E07A3D">
        <w:rPr>
          <w:rFonts w:ascii="Times New Roman" w:eastAsia="Times New Roman" w:hAnsi="Times New Roman" w:cs="Times New Roman"/>
          <w:b/>
          <w:i/>
          <w:color w:val="000001"/>
          <w:sz w:val="28"/>
          <w:szCs w:val="28"/>
        </w:rPr>
        <w:t xml:space="preserve"> nhiệm vụ, quyền hạn khác do Ủy ban nhân dân, Chủ tịch Ủy ban nhân dân </w:t>
      </w:r>
      <w:r>
        <w:rPr>
          <w:rFonts w:ascii="Times New Roman" w:eastAsia="Times New Roman" w:hAnsi="Times New Roman" w:cs="Times New Roman"/>
          <w:b/>
          <w:i/>
          <w:color w:val="000001"/>
          <w:sz w:val="28"/>
          <w:szCs w:val="28"/>
        </w:rPr>
        <w:t>cấp tỉnh</w:t>
      </w:r>
      <w:r w:rsidRPr="00E07A3D">
        <w:rPr>
          <w:rFonts w:ascii="Times New Roman" w:eastAsia="Times New Roman" w:hAnsi="Times New Roman" w:cs="Times New Roman"/>
          <w:b/>
          <w:i/>
          <w:color w:val="000001"/>
          <w:sz w:val="28"/>
          <w:szCs w:val="28"/>
        </w:rPr>
        <w:t xml:space="preserve"> giao.</w:t>
      </w:r>
      <w:r>
        <w:rPr>
          <w:rFonts w:ascii="Times New Roman" w:eastAsia="Times New Roman" w:hAnsi="Times New Roman" w:cs="Times New Roman"/>
          <w:color w:val="000001"/>
          <w:sz w:val="28"/>
          <w:szCs w:val="28"/>
        </w:rPr>
        <w:t>”</w:t>
      </w:r>
    </w:p>
    <w:p w:rsidR="00CC1BD9" w:rsidRDefault="00233B0E" w:rsidP="00D30FD8">
      <w:pPr>
        <w:shd w:val="clear" w:color="auto" w:fill="FFFFFF"/>
        <w:spacing w:before="120" w:after="120" w:line="380" w:lineRule="exact"/>
        <w:ind w:firstLine="709"/>
        <w:jc w:val="both"/>
        <w:rPr>
          <w:rFonts w:ascii="Times New Roman" w:eastAsia="Times New Roman" w:hAnsi="Times New Roman" w:cs="Times New Roman"/>
          <w:color w:val="000001"/>
          <w:sz w:val="28"/>
          <w:szCs w:val="28"/>
        </w:rPr>
      </w:pPr>
      <w:r>
        <w:rPr>
          <w:rFonts w:ascii="Times New Roman" w:eastAsia="Times New Roman" w:hAnsi="Times New Roman" w:cs="Times New Roman"/>
          <w:color w:val="000001"/>
          <w:sz w:val="28"/>
          <w:szCs w:val="28"/>
        </w:rPr>
        <w:t>4</w:t>
      </w:r>
      <w:r w:rsidR="00CC1BD9">
        <w:rPr>
          <w:rFonts w:ascii="Times New Roman" w:eastAsia="Times New Roman" w:hAnsi="Times New Roman" w:cs="Times New Roman"/>
          <w:color w:val="000001"/>
          <w:sz w:val="28"/>
          <w:szCs w:val="28"/>
        </w:rPr>
        <w:t>. Sửa đổi Điều 11 như sau:</w:t>
      </w:r>
    </w:p>
    <w:p w:rsidR="00CC1BD9" w:rsidRPr="006A0380" w:rsidRDefault="00CC1BD9" w:rsidP="00D30FD8">
      <w:pPr>
        <w:shd w:val="clear" w:color="auto" w:fill="FFFFFF"/>
        <w:spacing w:before="120" w:after="120" w:line="380" w:lineRule="exact"/>
        <w:ind w:firstLine="709"/>
        <w:jc w:val="both"/>
        <w:rPr>
          <w:rFonts w:ascii="Times New Roman" w:eastAsia="Times New Roman" w:hAnsi="Times New Roman" w:cs="Times New Roman"/>
          <w:color w:val="000001"/>
          <w:sz w:val="28"/>
          <w:szCs w:val="28"/>
        </w:rPr>
      </w:pPr>
      <w:r>
        <w:rPr>
          <w:rFonts w:ascii="Times New Roman" w:eastAsia="Times New Roman" w:hAnsi="Times New Roman" w:cs="Times New Roman"/>
          <w:color w:val="000001"/>
          <w:sz w:val="28"/>
          <w:szCs w:val="28"/>
        </w:rPr>
        <w:t>“</w:t>
      </w:r>
      <w:r w:rsidRPr="006A0380">
        <w:rPr>
          <w:rFonts w:ascii="Times New Roman" w:eastAsia="Times New Roman" w:hAnsi="Times New Roman" w:cs="Times New Roman"/>
          <w:b/>
          <w:bCs/>
          <w:color w:val="000001"/>
          <w:sz w:val="28"/>
          <w:szCs w:val="28"/>
        </w:rPr>
        <w:t>Điều 11. Chế độ hoạt động của Ban Chỉ đạo phòng, chống khủng bố</w:t>
      </w:r>
    </w:p>
    <w:p w:rsidR="00CC1BD9" w:rsidRPr="006A0380" w:rsidRDefault="00CC1BD9" w:rsidP="00D30FD8">
      <w:pPr>
        <w:shd w:val="clear" w:color="auto" w:fill="FFFFFF"/>
        <w:spacing w:before="120" w:after="120" w:line="380" w:lineRule="exact"/>
        <w:jc w:val="both"/>
        <w:rPr>
          <w:rFonts w:ascii="Times New Roman" w:eastAsia="Times New Roman" w:hAnsi="Times New Roman" w:cs="Times New Roman"/>
          <w:color w:val="000001"/>
          <w:sz w:val="28"/>
          <w:szCs w:val="28"/>
        </w:rPr>
      </w:pPr>
      <w:r w:rsidRPr="006A0380">
        <w:rPr>
          <w:rFonts w:ascii="Times New Roman" w:eastAsia="Times New Roman" w:hAnsi="Times New Roman" w:cs="Times New Roman"/>
          <w:color w:val="000001"/>
          <w:sz w:val="28"/>
          <w:szCs w:val="28"/>
        </w:rPr>
        <w:tab/>
        <w:t>1. Ban Chỉ đạo phòng, chống khủng bố hoạt động theo nguyên tắc tập trung thống nhất; quyết định các vấn đề thuộc thẩm quyền thông qua các cuộc họp đ</w:t>
      </w:r>
      <w:r w:rsidRPr="008D5528">
        <w:rPr>
          <w:rFonts w:ascii="Times New Roman" w:eastAsia="Times New Roman" w:hAnsi="Times New Roman" w:cs="Times New Roman"/>
          <w:color w:val="000001"/>
          <w:spacing w:val="4"/>
          <w:sz w:val="28"/>
          <w:szCs w:val="28"/>
        </w:rPr>
        <w:t xml:space="preserve">ịnh kỳ, đột xuất hoặc thông qua lấy ý kiến bằng văn bản. Trưởng Ban Chỉ đạo kết luận </w:t>
      </w:r>
      <w:r w:rsidR="004253C2">
        <w:rPr>
          <w:rFonts w:ascii="Times New Roman" w:eastAsia="Times New Roman" w:hAnsi="Times New Roman" w:cs="Times New Roman"/>
          <w:color w:val="000001"/>
          <w:spacing w:val="4"/>
          <w:sz w:val="28"/>
          <w:szCs w:val="28"/>
        </w:rPr>
        <w:t>và chịu trách nhiệm về quyết địn</w:t>
      </w:r>
      <w:r w:rsidRPr="008D5528">
        <w:rPr>
          <w:rFonts w:ascii="Times New Roman" w:eastAsia="Times New Roman" w:hAnsi="Times New Roman" w:cs="Times New Roman"/>
          <w:color w:val="000001"/>
          <w:spacing w:val="4"/>
          <w:sz w:val="28"/>
          <w:szCs w:val="28"/>
        </w:rPr>
        <w:t>h của mình. Ban Chỉ đạo phòng, chống khủng bố có trách nhiệm ban hành và thực hiện quy chế hoạt động của mình.</w:t>
      </w:r>
    </w:p>
    <w:p w:rsidR="00CC1BD9" w:rsidRPr="00784F6A" w:rsidRDefault="00CC1BD9" w:rsidP="00D30FD8">
      <w:pPr>
        <w:tabs>
          <w:tab w:val="left" w:pos="0"/>
        </w:tabs>
        <w:spacing w:before="120" w:after="120" w:line="380" w:lineRule="exact"/>
        <w:ind w:firstLine="709"/>
        <w:jc w:val="both"/>
        <w:rPr>
          <w:b/>
          <w:i/>
          <w:spacing w:val="-6"/>
        </w:rPr>
      </w:pPr>
      <w:r w:rsidRPr="00F37F81">
        <w:rPr>
          <w:rFonts w:ascii="Times New Roman" w:eastAsia="Times New Roman" w:hAnsi="Times New Roman" w:cs="Times New Roman"/>
          <w:b/>
          <w:color w:val="000001"/>
          <w:sz w:val="28"/>
          <w:szCs w:val="28"/>
        </w:rPr>
        <w:tab/>
      </w:r>
      <w:r w:rsidRPr="00F37F81">
        <w:rPr>
          <w:rFonts w:ascii="Times New Roman" w:eastAsia="Times New Roman" w:hAnsi="Times New Roman" w:cs="Times New Roman"/>
          <w:b/>
          <w:i/>
          <w:color w:val="000001"/>
          <w:sz w:val="28"/>
          <w:szCs w:val="28"/>
        </w:rPr>
        <w:t>2. Thành viên Ban Chỉ đạo phòng, chống khủng bố làm việc theo chế độ kiêm nhiệm,</w:t>
      </w:r>
      <w:r w:rsidRPr="00F37F81">
        <w:rPr>
          <w:b/>
          <w:i/>
        </w:rPr>
        <w:t xml:space="preserve"> </w:t>
      </w:r>
      <w:r w:rsidRPr="00F37F81">
        <w:rPr>
          <w:rFonts w:ascii="Times New Roman" w:hAnsi="Times New Roman" w:cs="Times New Roman"/>
          <w:b/>
          <w:i/>
          <w:sz w:val="28"/>
          <w:szCs w:val="28"/>
        </w:rPr>
        <w:t>thực hiện nhiệm vụ theo sự phân công của Trưởng ban</w:t>
      </w:r>
      <w:r w:rsidRPr="00F37F81">
        <w:rPr>
          <w:rFonts w:ascii="Times New Roman" w:hAnsi="Times New Roman" w:cs="Times New Roman"/>
          <w:b/>
          <w:i/>
          <w:spacing w:val="-6"/>
          <w:sz w:val="28"/>
          <w:szCs w:val="28"/>
        </w:rPr>
        <w:t>, sử dụng con dấu của cơ quan đang công tác.</w:t>
      </w:r>
      <w:r w:rsidRPr="007E3FC2">
        <w:rPr>
          <w:rFonts w:ascii="Times New Roman" w:eastAsia="Times New Roman" w:hAnsi="Times New Roman" w:cs="Times New Roman"/>
          <w:color w:val="000000" w:themeColor="text1"/>
          <w:sz w:val="28"/>
          <w:szCs w:val="28"/>
          <w:lang w:val="vi-VN"/>
        </w:rPr>
        <w:t>”</w:t>
      </w:r>
    </w:p>
    <w:p w:rsidR="00CC1BD9" w:rsidRDefault="00233B0E" w:rsidP="00D30FD8">
      <w:pPr>
        <w:shd w:val="clear" w:color="auto" w:fill="FFFFFF"/>
        <w:spacing w:before="120" w:after="120" w:line="380" w:lineRule="exact"/>
        <w:ind w:firstLine="709"/>
        <w:jc w:val="both"/>
        <w:rPr>
          <w:rFonts w:ascii="Times New Roman" w:eastAsia="Times New Roman" w:hAnsi="Times New Roman" w:cs="Times New Roman"/>
          <w:color w:val="000001"/>
          <w:sz w:val="28"/>
          <w:szCs w:val="28"/>
          <w:lang w:val="vi-VN"/>
        </w:rPr>
      </w:pPr>
      <w:r>
        <w:rPr>
          <w:rFonts w:ascii="Times New Roman" w:eastAsia="Times New Roman" w:hAnsi="Times New Roman" w:cs="Times New Roman"/>
          <w:color w:val="000001"/>
          <w:sz w:val="28"/>
          <w:szCs w:val="28"/>
        </w:rPr>
        <w:t>5</w:t>
      </w:r>
      <w:r w:rsidR="00CC1BD9">
        <w:rPr>
          <w:rFonts w:ascii="Times New Roman" w:eastAsia="Times New Roman" w:hAnsi="Times New Roman" w:cs="Times New Roman"/>
          <w:color w:val="000001"/>
          <w:sz w:val="28"/>
          <w:szCs w:val="28"/>
          <w:lang w:val="vi-VN"/>
        </w:rPr>
        <w:t xml:space="preserve">. </w:t>
      </w:r>
      <w:r w:rsidR="00CC1BD9">
        <w:rPr>
          <w:rFonts w:ascii="Times New Roman" w:eastAsia="Times New Roman" w:hAnsi="Times New Roman" w:cs="Times New Roman"/>
          <w:color w:val="000001"/>
          <w:sz w:val="28"/>
          <w:szCs w:val="28"/>
        </w:rPr>
        <w:t>Sửa đổi tên Chương 4 và bổ</w:t>
      </w:r>
      <w:r w:rsidR="00CC1BD9">
        <w:rPr>
          <w:rFonts w:ascii="Times New Roman" w:eastAsia="Times New Roman" w:hAnsi="Times New Roman" w:cs="Times New Roman"/>
          <w:color w:val="000001"/>
          <w:sz w:val="28"/>
          <w:szCs w:val="28"/>
          <w:lang w:val="vi-VN"/>
        </w:rPr>
        <w:t xml:space="preserve"> sung Điều 13a vào sau Điều 1</w:t>
      </w:r>
      <w:r w:rsidR="00CC1BD9">
        <w:rPr>
          <w:rFonts w:ascii="Times New Roman" w:eastAsia="Times New Roman" w:hAnsi="Times New Roman" w:cs="Times New Roman"/>
          <w:color w:val="000001"/>
          <w:sz w:val="28"/>
          <w:szCs w:val="28"/>
        </w:rPr>
        <w:t>3</w:t>
      </w:r>
      <w:r w:rsidR="00CC1BD9">
        <w:rPr>
          <w:rFonts w:ascii="Times New Roman" w:eastAsia="Times New Roman" w:hAnsi="Times New Roman" w:cs="Times New Roman"/>
          <w:color w:val="000001"/>
          <w:sz w:val="28"/>
          <w:szCs w:val="28"/>
          <w:lang w:val="vi-VN"/>
        </w:rPr>
        <w:t xml:space="preserve"> như sau:</w:t>
      </w:r>
    </w:p>
    <w:p w:rsidR="00CC1BD9" w:rsidRDefault="00CC1BD9" w:rsidP="00D30FD8">
      <w:pPr>
        <w:shd w:val="clear" w:color="auto" w:fill="FFFFFF"/>
        <w:spacing w:before="120" w:after="120" w:line="380" w:lineRule="exact"/>
        <w:ind w:firstLine="709"/>
        <w:jc w:val="both"/>
        <w:rPr>
          <w:rFonts w:ascii="Times New Roman" w:eastAsia="Times New Roman" w:hAnsi="Times New Roman" w:cs="Times New Roman"/>
          <w:b/>
          <w:bCs/>
          <w:color w:val="000001"/>
          <w:sz w:val="28"/>
          <w:szCs w:val="28"/>
        </w:rPr>
      </w:pPr>
      <w:r w:rsidRPr="005C3B95">
        <w:rPr>
          <w:rFonts w:ascii="Times New Roman" w:eastAsia="Times New Roman" w:hAnsi="Times New Roman" w:cs="Times New Roman"/>
          <w:b/>
          <w:bCs/>
          <w:color w:val="000001"/>
          <w:sz w:val="28"/>
          <w:szCs w:val="28"/>
          <w:lang w:val="vi-VN"/>
        </w:rPr>
        <w:t>“</w:t>
      </w:r>
      <w:r>
        <w:rPr>
          <w:rFonts w:ascii="Times New Roman" w:eastAsia="Times New Roman" w:hAnsi="Times New Roman" w:cs="Times New Roman"/>
          <w:b/>
          <w:bCs/>
          <w:color w:val="000001"/>
          <w:sz w:val="28"/>
          <w:szCs w:val="28"/>
        </w:rPr>
        <w:t xml:space="preserve">Chương IV. Quan hệ phối hợp và điều kiện đảm bảo của Ban Chỉ đạo phòng, chống khủng bố </w:t>
      </w:r>
    </w:p>
    <w:p w:rsidR="00CC1BD9" w:rsidRPr="00FC7666" w:rsidRDefault="00CC1BD9" w:rsidP="00D30FD8">
      <w:pPr>
        <w:shd w:val="clear" w:color="auto" w:fill="FFFFFF"/>
        <w:spacing w:before="120" w:after="120" w:line="380" w:lineRule="exact"/>
        <w:ind w:firstLine="709"/>
        <w:jc w:val="both"/>
        <w:rPr>
          <w:rFonts w:ascii="Times New Roman" w:eastAsia="Times New Roman" w:hAnsi="Times New Roman" w:cs="Times New Roman"/>
          <w:b/>
          <w:bCs/>
          <w:color w:val="000001"/>
          <w:sz w:val="28"/>
          <w:szCs w:val="28"/>
        </w:rPr>
      </w:pPr>
      <w:r>
        <w:rPr>
          <w:rFonts w:ascii="Times New Roman" w:eastAsia="Times New Roman" w:hAnsi="Times New Roman" w:cs="Times New Roman"/>
          <w:b/>
          <w:bCs/>
          <w:color w:val="000001"/>
          <w:sz w:val="28"/>
          <w:szCs w:val="28"/>
        </w:rPr>
        <w:t>…</w:t>
      </w:r>
    </w:p>
    <w:p w:rsidR="00CC1BD9" w:rsidRPr="005C3B95" w:rsidRDefault="00CC1BD9" w:rsidP="00D30FD8">
      <w:pPr>
        <w:shd w:val="clear" w:color="auto" w:fill="FFFFFF"/>
        <w:spacing w:before="120" w:after="120" w:line="380" w:lineRule="exact"/>
        <w:ind w:firstLine="709"/>
        <w:jc w:val="both"/>
        <w:rPr>
          <w:rFonts w:ascii="Times New Roman" w:eastAsia="Times New Roman" w:hAnsi="Times New Roman" w:cs="Times New Roman"/>
          <w:b/>
          <w:bCs/>
          <w:color w:val="000001"/>
          <w:sz w:val="28"/>
          <w:szCs w:val="28"/>
          <w:lang w:val="vi-VN"/>
        </w:rPr>
      </w:pPr>
      <w:r>
        <w:rPr>
          <w:rFonts w:ascii="Times New Roman" w:eastAsia="Times New Roman" w:hAnsi="Times New Roman" w:cs="Times New Roman"/>
          <w:b/>
          <w:bCs/>
          <w:color w:val="000001"/>
          <w:sz w:val="28"/>
          <w:szCs w:val="28"/>
          <w:lang w:val="vi-VN"/>
        </w:rPr>
        <w:t>Điều 13</w:t>
      </w:r>
      <w:r>
        <w:rPr>
          <w:rFonts w:ascii="Times New Roman" w:eastAsia="Times New Roman" w:hAnsi="Times New Roman" w:cs="Times New Roman"/>
          <w:b/>
          <w:bCs/>
          <w:color w:val="000001"/>
          <w:sz w:val="28"/>
          <w:szCs w:val="28"/>
        </w:rPr>
        <w:t>a</w:t>
      </w:r>
      <w:r w:rsidRPr="005C3B95">
        <w:rPr>
          <w:rFonts w:ascii="Times New Roman" w:eastAsia="Times New Roman" w:hAnsi="Times New Roman" w:cs="Times New Roman"/>
          <w:b/>
          <w:bCs/>
          <w:color w:val="000001"/>
          <w:sz w:val="28"/>
          <w:szCs w:val="28"/>
          <w:lang w:val="vi-VN"/>
        </w:rPr>
        <w:t>. Điều kiện đảm bảo</w:t>
      </w:r>
    </w:p>
    <w:p w:rsidR="002F2E80" w:rsidRPr="002A51DB" w:rsidRDefault="00CC1BD9" w:rsidP="00D30FD8">
      <w:pPr>
        <w:shd w:val="clear" w:color="auto" w:fill="FFFFFF"/>
        <w:spacing w:before="120" w:after="120" w:line="380" w:lineRule="exact"/>
        <w:ind w:firstLine="709"/>
        <w:jc w:val="both"/>
        <w:rPr>
          <w:rFonts w:ascii="Times New Roman Bold" w:eastAsia="Times New Roman" w:hAnsi="Times New Roman Bold" w:cs="Times New Roman"/>
          <w:b/>
          <w:i/>
          <w:color w:val="000000" w:themeColor="text1"/>
          <w:sz w:val="28"/>
          <w:szCs w:val="28"/>
        </w:rPr>
      </w:pPr>
      <w:r w:rsidRPr="002A51DB">
        <w:rPr>
          <w:rFonts w:ascii="Times New Roman Bold" w:eastAsia="Times New Roman" w:hAnsi="Times New Roman Bold" w:cs="Times New Roman"/>
          <w:b/>
          <w:i/>
          <w:color w:val="000000" w:themeColor="text1"/>
          <w:sz w:val="28"/>
          <w:szCs w:val="28"/>
        </w:rPr>
        <w:t>1</w:t>
      </w:r>
      <w:r w:rsidRPr="002A51DB">
        <w:rPr>
          <w:rFonts w:ascii="Times New Roman Bold" w:eastAsia="Times New Roman" w:hAnsi="Times New Roman Bold" w:cs="Times New Roman"/>
          <w:b/>
          <w:i/>
          <w:color w:val="000000" w:themeColor="text1"/>
          <w:sz w:val="28"/>
          <w:szCs w:val="28"/>
          <w:lang w:val="vi-VN"/>
        </w:rPr>
        <w:t xml:space="preserve">. </w:t>
      </w:r>
      <w:r w:rsidRPr="002A51DB">
        <w:rPr>
          <w:rFonts w:ascii="Times New Roman Bold" w:eastAsia="Times New Roman" w:hAnsi="Times New Roman Bold" w:cs="Times New Roman"/>
          <w:b/>
          <w:i/>
          <w:color w:val="000000" w:themeColor="text1"/>
          <w:sz w:val="28"/>
          <w:szCs w:val="28"/>
        </w:rPr>
        <w:t>Kinh phí</w:t>
      </w:r>
      <w:r w:rsidR="009724A1">
        <w:rPr>
          <w:rFonts w:ascii="Times New Roman Bold" w:eastAsia="Times New Roman" w:hAnsi="Times New Roman Bold" w:cs="Times New Roman"/>
          <w:b/>
          <w:i/>
          <w:color w:val="000000" w:themeColor="text1"/>
          <w:sz w:val="28"/>
          <w:szCs w:val="28"/>
        </w:rPr>
        <w:t xml:space="preserve"> đảm bảo hoạt động của Ban Chỉ đạo phòng, chống khủng bố các cấp được bố trí từ nguồn ngân sách nhà nước trong dự toán kinh phí hàng năm theo phân cấp quản lý về ngân sách và các nguồn vốn hợp pháp khác của các cơ quan được giao thực hiện nhiệm vụ thường trực tham mưu, giúp việc cho Ban Chỉ đạo phòng, chống khủng bố các cấp</w:t>
      </w:r>
      <w:r w:rsidR="007E3FC2" w:rsidRPr="002A51DB">
        <w:rPr>
          <w:rFonts w:ascii="Times New Roman Bold" w:eastAsia="Times New Roman" w:hAnsi="Times New Roman Bold" w:cs="Times New Roman"/>
          <w:b/>
          <w:i/>
          <w:color w:val="000000" w:themeColor="text1"/>
          <w:sz w:val="28"/>
          <w:szCs w:val="28"/>
        </w:rPr>
        <w:t xml:space="preserve">. </w:t>
      </w:r>
    </w:p>
    <w:p w:rsidR="00D84741" w:rsidRPr="002A51DB" w:rsidRDefault="002F2E80" w:rsidP="00D30FD8">
      <w:pPr>
        <w:shd w:val="clear" w:color="auto" w:fill="FFFFFF"/>
        <w:spacing w:before="120" w:after="120" w:line="380" w:lineRule="exact"/>
        <w:ind w:firstLine="709"/>
        <w:jc w:val="both"/>
        <w:rPr>
          <w:rFonts w:ascii="Times New Roman Bold" w:eastAsia="Times New Roman" w:hAnsi="Times New Roman Bold" w:cs="Times New Roman"/>
          <w:b/>
          <w:i/>
          <w:color w:val="000000" w:themeColor="text1"/>
          <w:sz w:val="28"/>
          <w:szCs w:val="28"/>
        </w:rPr>
      </w:pPr>
      <w:r w:rsidRPr="002A51DB">
        <w:rPr>
          <w:rFonts w:ascii="Times New Roman Bold" w:eastAsia="Times New Roman" w:hAnsi="Times New Roman Bold" w:cs="Times New Roman"/>
          <w:b/>
          <w:i/>
          <w:color w:val="000000" w:themeColor="text1"/>
          <w:sz w:val="28"/>
          <w:szCs w:val="28"/>
        </w:rPr>
        <w:t>2. V</w:t>
      </w:r>
      <w:r w:rsidR="007E3FC2" w:rsidRPr="002A51DB">
        <w:rPr>
          <w:rFonts w:ascii="Times New Roman Bold" w:eastAsia="Times New Roman" w:hAnsi="Times New Roman Bold" w:cs="Times New Roman"/>
          <w:b/>
          <w:i/>
          <w:color w:val="000000" w:themeColor="text1"/>
          <w:sz w:val="28"/>
          <w:szCs w:val="28"/>
        </w:rPr>
        <w:t>iệc quản lý, sử dụng kinh phí đảm bảo cho hoạt động của Ban Chỉ đạo phòng, chống khủng bố các cấp thực hiện theo quy định của Luật Ngân sách N</w:t>
      </w:r>
      <w:r w:rsidR="00D84741" w:rsidRPr="002A51DB">
        <w:rPr>
          <w:rFonts w:ascii="Times New Roman Bold" w:eastAsia="Times New Roman" w:hAnsi="Times New Roman Bold" w:cs="Times New Roman"/>
          <w:b/>
          <w:i/>
          <w:color w:val="000000" w:themeColor="text1"/>
          <w:sz w:val="28"/>
          <w:szCs w:val="28"/>
        </w:rPr>
        <w:t xml:space="preserve">hà nước và </w:t>
      </w:r>
      <w:r w:rsidR="007E3FC2" w:rsidRPr="002A51DB">
        <w:rPr>
          <w:rFonts w:ascii="Times New Roman Bold" w:eastAsia="Times New Roman" w:hAnsi="Times New Roman Bold" w:cs="Times New Roman"/>
          <w:b/>
          <w:i/>
          <w:color w:val="000000" w:themeColor="text1"/>
          <w:sz w:val="28"/>
          <w:szCs w:val="28"/>
        </w:rPr>
        <w:t xml:space="preserve">các quy định pháp luật khác có liên quan. </w:t>
      </w:r>
    </w:p>
    <w:p w:rsidR="00CC1BD9" w:rsidRPr="006B3C3B" w:rsidRDefault="00CC1BD9" w:rsidP="00D30FD8">
      <w:pPr>
        <w:shd w:val="clear" w:color="auto" w:fill="FFFFFF"/>
        <w:spacing w:before="120" w:after="120" w:line="380" w:lineRule="exact"/>
        <w:ind w:firstLine="709"/>
        <w:jc w:val="both"/>
        <w:rPr>
          <w:rFonts w:ascii="Times New Roman" w:eastAsia="Times New Roman" w:hAnsi="Times New Roman" w:cs="Times New Roman"/>
          <w:b/>
          <w:color w:val="000001"/>
          <w:sz w:val="28"/>
          <w:szCs w:val="28"/>
        </w:rPr>
      </w:pPr>
      <w:r>
        <w:rPr>
          <w:rFonts w:ascii="Times New Roman" w:eastAsia="Times New Roman" w:hAnsi="Times New Roman" w:cs="Times New Roman"/>
          <w:b/>
          <w:iCs/>
          <w:color w:val="000001"/>
          <w:sz w:val="28"/>
          <w:szCs w:val="28"/>
        </w:rPr>
        <w:t xml:space="preserve">Điều 2. </w:t>
      </w:r>
      <w:r>
        <w:rPr>
          <w:rFonts w:ascii="Times New Roman" w:eastAsia="Times New Roman" w:hAnsi="Times New Roman" w:cs="Times New Roman"/>
          <w:b/>
          <w:bCs/>
          <w:color w:val="000001"/>
          <w:sz w:val="28"/>
          <w:szCs w:val="28"/>
        </w:rPr>
        <w:t>Điều khoản</w:t>
      </w:r>
      <w:r w:rsidRPr="006A0380">
        <w:rPr>
          <w:rFonts w:ascii="Times New Roman" w:eastAsia="Times New Roman" w:hAnsi="Times New Roman" w:cs="Times New Roman"/>
          <w:b/>
          <w:bCs/>
          <w:color w:val="000001"/>
          <w:sz w:val="28"/>
          <w:szCs w:val="28"/>
        </w:rPr>
        <w:t xml:space="preserve"> thi hành</w:t>
      </w:r>
    </w:p>
    <w:p w:rsidR="00CC1BD9" w:rsidRPr="006B3C3B" w:rsidRDefault="00CC1BD9" w:rsidP="00D30FD8">
      <w:pPr>
        <w:shd w:val="clear" w:color="auto" w:fill="FFFFFF"/>
        <w:spacing w:before="120" w:after="120" w:line="380" w:lineRule="exact"/>
        <w:jc w:val="both"/>
        <w:rPr>
          <w:rFonts w:ascii="Times New Roman" w:eastAsia="Times New Roman" w:hAnsi="Times New Roman" w:cs="Times New Roman"/>
          <w:color w:val="000001"/>
          <w:sz w:val="28"/>
          <w:szCs w:val="28"/>
        </w:rPr>
      </w:pPr>
      <w:r w:rsidRPr="006B3C3B">
        <w:rPr>
          <w:rFonts w:ascii="Times New Roman" w:eastAsia="Times New Roman" w:hAnsi="Times New Roman" w:cs="Times New Roman"/>
          <w:color w:val="000001"/>
          <w:sz w:val="28"/>
          <w:szCs w:val="28"/>
        </w:rPr>
        <w:tab/>
        <w:t>1</w:t>
      </w:r>
      <w:r>
        <w:rPr>
          <w:rFonts w:ascii="Times New Roman" w:eastAsia="Times New Roman" w:hAnsi="Times New Roman" w:cs="Times New Roman"/>
          <w:color w:val="000001"/>
          <w:sz w:val="28"/>
          <w:szCs w:val="28"/>
        </w:rPr>
        <w:t xml:space="preserve">. </w:t>
      </w:r>
      <w:r w:rsidRPr="006B3C3B">
        <w:rPr>
          <w:rFonts w:ascii="Times New Roman" w:eastAsia="Times New Roman" w:hAnsi="Times New Roman" w:cs="Times New Roman"/>
          <w:color w:val="000001"/>
          <w:sz w:val="28"/>
          <w:szCs w:val="28"/>
        </w:rPr>
        <w:t xml:space="preserve">Nghị định này có hiệu lực thi hành từ ngày </w:t>
      </w:r>
      <w:r>
        <w:rPr>
          <w:rFonts w:ascii="Times New Roman" w:eastAsia="Times New Roman" w:hAnsi="Times New Roman" w:cs="Times New Roman"/>
          <w:color w:val="000001"/>
          <w:sz w:val="28"/>
          <w:szCs w:val="28"/>
        </w:rPr>
        <w:t xml:space="preserve">   </w:t>
      </w:r>
      <w:r w:rsidRPr="006B3C3B">
        <w:rPr>
          <w:rFonts w:ascii="Times New Roman" w:eastAsia="Times New Roman" w:hAnsi="Times New Roman" w:cs="Times New Roman"/>
          <w:color w:val="000001"/>
          <w:sz w:val="28"/>
          <w:szCs w:val="28"/>
        </w:rPr>
        <w:t xml:space="preserve"> tháng</w:t>
      </w:r>
      <w:bookmarkStart w:id="1" w:name="_GoBack"/>
      <w:bookmarkEnd w:id="1"/>
      <w:r w:rsidRPr="006B3C3B">
        <w:rPr>
          <w:rFonts w:ascii="Times New Roman" w:eastAsia="Times New Roman" w:hAnsi="Times New Roman" w:cs="Times New Roman"/>
          <w:color w:val="000001"/>
          <w:sz w:val="28"/>
          <w:szCs w:val="28"/>
        </w:rPr>
        <w:t xml:space="preserve"> </w:t>
      </w:r>
      <w:r>
        <w:rPr>
          <w:rFonts w:ascii="Times New Roman" w:eastAsia="Times New Roman" w:hAnsi="Times New Roman" w:cs="Times New Roman"/>
          <w:color w:val="000001"/>
          <w:sz w:val="28"/>
          <w:szCs w:val="28"/>
          <w:lang w:val="vi-VN"/>
        </w:rPr>
        <w:t xml:space="preserve"> </w:t>
      </w:r>
      <w:r>
        <w:rPr>
          <w:rFonts w:ascii="Times New Roman" w:eastAsia="Times New Roman" w:hAnsi="Times New Roman" w:cs="Times New Roman"/>
          <w:color w:val="000001"/>
          <w:sz w:val="28"/>
          <w:szCs w:val="28"/>
        </w:rPr>
        <w:t xml:space="preserve">   </w:t>
      </w:r>
      <w:r w:rsidRPr="006B3C3B">
        <w:rPr>
          <w:rFonts w:ascii="Times New Roman" w:eastAsia="Times New Roman" w:hAnsi="Times New Roman" w:cs="Times New Roman"/>
          <w:color w:val="000001"/>
          <w:sz w:val="28"/>
          <w:szCs w:val="28"/>
        </w:rPr>
        <w:t xml:space="preserve">năm </w:t>
      </w:r>
      <w:r>
        <w:rPr>
          <w:rFonts w:ascii="Times New Roman" w:eastAsia="Times New Roman" w:hAnsi="Times New Roman" w:cs="Times New Roman"/>
          <w:color w:val="000001"/>
          <w:sz w:val="28"/>
          <w:szCs w:val="28"/>
        </w:rPr>
        <w:t>2023</w:t>
      </w:r>
      <w:r w:rsidRPr="006B3C3B">
        <w:rPr>
          <w:rFonts w:ascii="Times New Roman" w:eastAsia="Times New Roman" w:hAnsi="Times New Roman" w:cs="Times New Roman"/>
          <w:color w:val="000001"/>
          <w:sz w:val="28"/>
          <w:szCs w:val="28"/>
        </w:rPr>
        <w:t>.</w:t>
      </w:r>
    </w:p>
    <w:p w:rsidR="00CC1BD9" w:rsidRPr="006A0380" w:rsidRDefault="00CC1BD9" w:rsidP="00D30FD8">
      <w:pPr>
        <w:shd w:val="clear" w:color="auto" w:fill="FFFFFF"/>
        <w:spacing w:before="120" w:after="120" w:line="380" w:lineRule="exact"/>
        <w:jc w:val="both"/>
        <w:rPr>
          <w:rFonts w:ascii="Times New Roman" w:eastAsia="Times New Roman" w:hAnsi="Times New Roman" w:cs="Times New Roman"/>
          <w:color w:val="000001"/>
          <w:sz w:val="28"/>
          <w:szCs w:val="28"/>
        </w:rPr>
      </w:pPr>
      <w:r w:rsidRPr="006A0380">
        <w:rPr>
          <w:rFonts w:ascii="Times New Roman" w:eastAsia="Times New Roman" w:hAnsi="Times New Roman" w:cs="Times New Roman"/>
          <w:b/>
          <w:bCs/>
          <w:color w:val="000001"/>
          <w:sz w:val="28"/>
          <w:szCs w:val="28"/>
        </w:rPr>
        <w:lastRenderedPageBreak/>
        <w:tab/>
      </w:r>
      <w:r w:rsidRPr="006B3C3B">
        <w:rPr>
          <w:rFonts w:ascii="Times New Roman" w:eastAsia="Times New Roman" w:hAnsi="Times New Roman" w:cs="Times New Roman"/>
          <w:bCs/>
          <w:color w:val="000001"/>
          <w:sz w:val="28"/>
          <w:szCs w:val="28"/>
        </w:rPr>
        <w:t>2</w:t>
      </w:r>
      <w:r w:rsidRPr="006A0380">
        <w:rPr>
          <w:rFonts w:ascii="Times New Roman" w:eastAsia="Times New Roman" w:hAnsi="Times New Roman" w:cs="Times New Roman"/>
          <w:color w:val="000001"/>
          <w:sz w:val="28"/>
          <w:szCs w:val="28"/>
        </w:rPr>
        <w:t xml:space="preserve">. </w:t>
      </w:r>
      <w:r>
        <w:rPr>
          <w:rFonts w:ascii="Times New Roman" w:eastAsia="Times New Roman" w:hAnsi="Times New Roman" w:cs="Times New Roman"/>
          <w:color w:val="000001"/>
          <w:sz w:val="28"/>
          <w:szCs w:val="28"/>
        </w:rPr>
        <w:t xml:space="preserve">Chính phủ giao Bộ trưởng Bộ Công an chủ trì, phối hợp với </w:t>
      </w:r>
      <w:r w:rsidRPr="006A0380">
        <w:rPr>
          <w:rFonts w:ascii="Times New Roman" w:eastAsia="Times New Roman" w:hAnsi="Times New Roman" w:cs="Times New Roman"/>
          <w:color w:val="000001"/>
          <w:sz w:val="28"/>
          <w:szCs w:val="28"/>
        </w:rPr>
        <w:t>Bộ trưởng, Thủ trư</w:t>
      </w:r>
      <w:r w:rsidR="00A831DC">
        <w:rPr>
          <w:rFonts w:ascii="Times New Roman" w:eastAsia="Times New Roman" w:hAnsi="Times New Roman" w:cs="Times New Roman"/>
          <w:color w:val="000001"/>
          <w:sz w:val="28"/>
          <w:szCs w:val="28"/>
        </w:rPr>
        <w:t>ởng cơ quan ngang Bộ</w:t>
      </w:r>
      <w:r w:rsidRPr="006A0380">
        <w:rPr>
          <w:rFonts w:ascii="Times New Roman" w:eastAsia="Times New Roman" w:hAnsi="Times New Roman" w:cs="Times New Roman"/>
          <w:color w:val="000001"/>
          <w:sz w:val="28"/>
          <w:szCs w:val="28"/>
        </w:rPr>
        <w:t xml:space="preserve">, Chủ tịch Ủy ban nhân dân </w:t>
      </w:r>
      <w:r>
        <w:rPr>
          <w:rFonts w:ascii="Times New Roman" w:eastAsia="Times New Roman" w:hAnsi="Times New Roman" w:cs="Times New Roman"/>
          <w:color w:val="000001"/>
          <w:sz w:val="28"/>
          <w:szCs w:val="28"/>
        </w:rPr>
        <w:t>cấp tỉnh</w:t>
      </w:r>
      <w:r w:rsidRPr="006A0380">
        <w:rPr>
          <w:rFonts w:ascii="Times New Roman" w:eastAsia="Times New Roman" w:hAnsi="Times New Roman" w:cs="Times New Roman"/>
          <w:color w:val="000001"/>
          <w:sz w:val="28"/>
          <w:szCs w:val="28"/>
        </w:rPr>
        <w:t xml:space="preserve"> </w:t>
      </w:r>
      <w:r>
        <w:rPr>
          <w:rFonts w:ascii="Times New Roman" w:eastAsia="Times New Roman" w:hAnsi="Times New Roman" w:cs="Times New Roman"/>
          <w:color w:val="000001"/>
          <w:sz w:val="28"/>
          <w:szCs w:val="28"/>
        </w:rPr>
        <w:t xml:space="preserve">tổ chức </w:t>
      </w:r>
      <w:r w:rsidRPr="006A0380">
        <w:rPr>
          <w:rFonts w:ascii="Times New Roman" w:eastAsia="Times New Roman" w:hAnsi="Times New Roman" w:cs="Times New Roman"/>
          <w:color w:val="000001"/>
          <w:sz w:val="28"/>
          <w:szCs w:val="28"/>
        </w:rPr>
        <w:t>thi hành Nghị định này./.</w:t>
      </w:r>
    </w:p>
    <w:tbl>
      <w:tblPr>
        <w:tblW w:w="9497" w:type="dxa"/>
        <w:tblCellMar>
          <w:left w:w="0" w:type="dxa"/>
          <w:right w:w="0" w:type="dxa"/>
        </w:tblCellMar>
        <w:tblLook w:val="04A0" w:firstRow="1" w:lastRow="0" w:firstColumn="1" w:lastColumn="0" w:noHBand="0" w:noVBand="1"/>
      </w:tblPr>
      <w:tblGrid>
        <w:gridCol w:w="5387"/>
        <w:gridCol w:w="4110"/>
      </w:tblGrid>
      <w:tr w:rsidR="00CC1BD9" w:rsidRPr="00265D79" w:rsidTr="004C54DD">
        <w:tc>
          <w:tcPr>
            <w:tcW w:w="5387" w:type="dxa"/>
            <w:shd w:val="clear" w:color="auto" w:fill="FFFFFF"/>
            <w:tcMar>
              <w:top w:w="0" w:type="dxa"/>
              <w:left w:w="108" w:type="dxa"/>
              <w:bottom w:w="0" w:type="dxa"/>
              <w:right w:w="108" w:type="dxa"/>
            </w:tcMar>
            <w:hideMark/>
          </w:tcPr>
          <w:p w:rsidR="00CC1BD9" w:rsidRPr="008C16B6" w:rsidRDefault="00CC1BD9" w:rsidP="001055F7">
            <w:pPr>
              <w:spacing w:after="0" w:line="240" w:lineRule="auto"/>
              <w:rPr>
                <w:rFonts w:ascii="Times New Roman" w:eastAsia="Times New Roman" w:hAnsi="Times New Roman" w:cs="Times New Roman"/>
                <w:color w:val="000000"/>
              </w:rPr>
            </w:pPr>
            <w:r w:rsidRPr="00265D79">
              <w:rPr>
                <w:rFonts w:ascii="Times New Roman" w:eastAsia="Times New Roman" w:hAnsi="Times New Roman" w:cs="Times New Roman"/>
                <w:color w:val="000000"/>
                <w:sz w:val="24"/>
                <w:szCs w:val="20"/>
              </w:rPr>
              <w:t> </w:t>
            </w:r>
            <w:r w:rsidRPr="008C16B6">
              <w:rPr>
                <w:rFonts w:ascii="Times New Roman" w:eastAsia="Times New Roman" w:hAnsi="Times New Roman" w:cs="Times New Roman"/>
                <w:color w:val="000000"/>
              </w:rPr>
              <w:t> </w:t>
            </w:r>
            <w:r w:rsidRPr="003A52C3">
              <w:rPr>
                <w:rFonts w:ascii="Times New Roman" w:eastAsia="Times New Roman" w:hAnsi="Times New Roman" w:cs="Times New Roman"/>
                <w:b/>
                <w:bCs/>
                <w:i/>
                <w:iCs/>
                <w:color w:val="000000"/>
                <w:sz w:val="24"/>
              </w:rPr>
              <w:t>Nơi nhận:</w:t>
            </w:r>
            <w:r w:rsidRPr="008C16B6">
              <w:rPr>
                <w:rFonts w:ascii="Times New Roman" w:eastAsia="Times New Roman" w:hAnsi="Times New Roman" w:cs="Times New Roman"/>
                <w:b/>
                <w:bCs/>
                <w:i/>
                <w:iCs/>
                <w:color w:val="000000"/>
              </w:rPr>
              <w:br/>
            </w:r>
            <w:r w:rsidRPr="008C16B6">
              <w:rPr>
                <w:rFonts w:ascii="Times New Roman" w:eastAsia="Times New Roman" w:hAnsi="Times New Roman" w:cs="Times New Roman"/>
                <w:color w:val="000000"/>
              </w:rPr>
              <w:t>- Ban Bí thư Trung ương Đảng;</w:t>
            </w:r>
            <w:r w:rsidRPr="008C16B6">
              <w:rPr>
                <w:rFonts w:ascii="Times New Roman" w:eastAsia="Times New Roman" w:hAnsi="Times New Roman" w:cs="Times New Roman"/>
                <w:color w:val="000000"/>
              </w:rPr>
              <w:br/>
              <w:t>- Thủ tướng, các Phó Thủ tướng Chính phủ;</w:t>
            </w:r>
            <w:r w:rsidRPr="008C16B6">
              <w:rPr>
                <w:rFonts w:ascii="Times New Roman" w:eastAsia="Times New Roman" w:hAnsi="Times New Roman" w:cs="Times New Roman"/>
                <w:color w:val="000000"/>
              </w:rPr>
              <w:br/>
              <w:t>- Các Bộ, cơ quan ngang Bộ, cơ quan thuộc CP;</w:t>
            </w:r>
            <w:r w:rsidRPr="008C16B6">
              <w:rPr>
                <w:rFonts w:ascii="Times New Roman" w:eastAsia="Times New Roman" w:hAnsi="Times New Roman" w:cs="Times New Roman"/>
                <w:color w:val="000000"/>
              </w:rPr>
              <w:br/>
              <w:t>- HĐND, UBND các tỉnh, TP trực thuộc TW;</w:t>
            </w:r>
            <w:r w:rsidRPr="008C16B6">
              <w:rPr>
                <w:rFonts w:ascii="Times New Roman" w:eastAsia="Times New Roman" w:hAnsi="Times New Roman" w:cs="Times New Roman"/>
                <w:color w:val="000000"/>
              </w:rPr>
              <w:br/>
              <w:t>- Văn phòng Trung ương và các Ban của Đảng;</w:t>
            </w:r>
            <w:r w:rsidRPr="008C16B6">
              <w:rPr>
                <w:rFonts w:ascii="Times New Roman" w:eastAsia="Times New Roman" w:hAnsi="Times New Roman" w:cs="Times New Roman"/>
                <w:color w:val="000000"/>
              </w:rPr>
              <w:br/>
              <w:t>- Văn phòng Tổng Bí thư;</w:t>
            </w:r>
            <w:r w:rsidRPr="008C16B6">
              <w:rPr>
                <w:rFonts w:ascii="Times New Roman" w:eastAsia="Times New Roman" w:hAnsi="Times New Roman" w:cs="Times New Roman"/>
                <w:color w:val="000000"/>
              </w:rPr>
              <w:br/>
              <w:t>- Văn phòng Chủ tịch nước;</w:t>
            </w:r>
            <w:r w:rsidRPr="008C16B6">
              <w:rPr>
                <w:rFonts w:ascii="Times New Roman" w:eastAsia="Times New Roman" w:hAnsi="Times New Roman" w:cs="Times New Roman"/>
                <w:color w:val="000000"/>
              </w:rPr>
              <w:br/>
              <w:t>- Hội đồng Dân tộc và các ủy ban của Quốc hội;</w:t>
            </w:r>
            <w:r w:rsidRPr="008C16B6">
              <w:rPr>
                <w:rFonts w:ascii="Times New Roman" w:eastAsia="Times New Roman" w:hAnsi="Times New Roman" w:cs="Times New Roman"/>
                <w:color w:val="000000"/>
              </w:rPr>
              <w:br/>
              <w:t>- Văn phòng Quốc hội;</w:t>
            </w:r>
            <w:r w:rsidRPr="008C16B6">
              <w:rPr>
                <w:rFonts w:ascii="Times New Roman" w:eastAsia="Times New Roman" w:hAnsi="Times New Roman" w:cs="Times New Roman"/>
                <w:color w:val="000000"/>
              </w:rPr>
              <w:br/>
              <w:t>- Tòa án nhân dân tối cao;</w:t>
            </w:r>
            <w:r w:rsidRPr="008C16B6">
              <w:rPr>
                <w:rFonts w:ascii="Times New Roman" w:eastAsia="Times New Roman" w:hAnsi="Times New Roman" w:cs="Times New Roman"/>
                <w:color w:val="000000"/>
              </w:rPr>
              <w:br/>
              <w:t>- Viện Kiểm sát nhân dân tối cao;</w:t>
            </w:r>
            <w:r w:rsidRPr="008C16B6">
              <w:rPr>
                <w:rFonts w:ascii="Times New Roman" w:eastAsia="Times New Roman" w:hAnsi="Times New Roman" w:cs="Times New Roman"/>
                <w:color w:val="000000"/>
              </w:rPr>
              <w:br/>
              <w:t>- Kiểm toán Nhà nước;</w:t>
            </w:r>
            <w:r w:rsidRPr="008C16B6">
              <w:rPr>
                <w:rFonts w:ascii="Times New Roman" w:eastAsia="Times New Roman" w:hAnsi="Times New Roman" w:cs="Times New Roman"/>
                <w:color w:val="000000"/>
              </w:rPr>
              <w:br/>
              <w:t>- Ủy ban Giám sát tài chính Quốc gia;</w:t>
            </w:r>
            <w:r w:rsidRPr="008C16B6">
              <w:rPr>
                <w:rFonts w:ascii="Times New Roman" w:eastAsia="Times New Roman" w:hAnsi="Times New Roman" w:cs="Times New Roman"/>
                <w:color w:val="000000"/>
              </w:rPr>
              <w:br/>
              <w:t>- Ngân hàng Chính sách xã hội;</w:t>
            </w:r>
            <w:r w:rsidRPr="008C16B6">
              <w:rPr>
                <w:rFonts w:ascii="Times New Roman" w:eastAsia="Times New Roman" w:hAnsi="Times New Roman" w:cs="Times New Roman"/>
                <w:color w:val="000000"/>
              </w:rPr>
              <w:br/>
              <w:t>- Ngân hàng Phát triển Việt Nam;</w:t>
            </w:r>
            <w:r w:rsidRPr="008C16B6">
              <w:rPr>
                <w:rFonts w:ascii="Times New Roman" w:eastAsia="Times New Roman" w:hAnsi="Times New Roman" w:cs="Times New Roman"/>
                <w:color w:val="000000"/>
              </w:rPr>
              <w:br/>
              <w:t>- UBTW Mặt trận Tổ quốc Việt Nam;</w:t>
            </w:r>
            <w:r w:rsidRPr="008C16B6">
              <w:rPr>
                <w:rFonts w:ascii="Times New Roman" w:eastAsia="Times New Roman" w:hAnsi="Times New Roman" w:cs="Times New Roman"/>
                <w:color w:val="000000"/>
              </w:rPr>
              <w:br/>
              <w:t>- Cơ quan Trung ương của các đoàn thể;</w:t>
            </w:r>
            <w:r w:rsidRPr="008C16B6">
              <w:rPr>
                <w:rFonts w:ascii="Times New Roman" w:eastAsia="Times New Roman" w:hAnsi="Times New Roman" w:cs="Times New Roman"/>
                <w:color w:val="000000"/>
              </w:rPr>
              <w:br/>
            </w:r>
            <w:r w:rsidRPr="008C16B6">
              <w:rPr>
                <w:rFonts w:ascii="Times New Roman" w:eastAsia="Times New Roman" w:hAnsi="Times New Roman" w:cs="Times New Roman"/>
                <w:color w:val="000000"/>
                <w:spacing w:val="-2"/>
              </w:rPr>
              <w:t>- VPCP: BTCN, các PCN, Trợ lý TTCP, TGĐ Cổng TTĐT, các Vụ, Cục, đơn vị trực thuộc, Công báo;</w:t>
            </w:r>
            <w:r w:rsidRPr="008C16B6">
              <w:rPr>
                <w:rFonts w:ascii="Times New Roman" w:eastAsia="Times New Roman" w:hAnsi="Times New Roman" w:cs="Times New Roman"/>
                <w:color w:val="000000"/>
              </w:rPr>
              <w:br/>
              <w:t>- Lưu: Văn thư, NC (3b).</w:t>
            </w:r>
          </w:p>
        </w:tc>
        <w:tc>
          <w:tcPr>
            <w:tcW w:w="4110" w:type="dxa"/>
            <w:shd w:val="clear" w:color="auto" w:fill="FFFFFF"/>
            <w:tcMar>
              <w:top w:w="0" w:type="dxa"/>
              <w:left w:w="108" w:type="dxa"/>
              <w:bottom w:w="0" w:type="dxa"/>
              <w:right w:w="108" w:type="dxa"/>
            </w:tcMar>
            <w:hideMark/>
          </w:tcPr>
          <w:p w:rsidR="00CC1BD9" w:rsidRDefault="00CC1BD9" w:rsidP="001055F7">
            <w:pPr>
              <w:spacing w:before="120" w:after="0" w:line="260" w:lineRule="atLeast"/>
              <w:jc w:val="center"/>
              <w:rPr>
                <w:rFonts w:ascii="Times New Roman" w:eastAsia="Times New Roman" w:hAnsi="Times New Roman" w:cs="Times New Roman"/>
                <w:bCs/>
                <w:color w:val="000000"/>
                <w:sz w:val="28"/>
                <w:szCs w:val="28"/>
              </w:rPr>
            </w:pPr>
            <w:r w:rsidRPr="008C16B6">
              <w:rPr>
                <w:rFonts w:ascii="Times New Roman" w:eastAsia="Times New Roman" w:hAnsi="Times New Roman" w:cs="Times New Roman"/>
                <w:b/>
                <w:bCs/>
                <w:color w:val="000000"/>
                <w:sz w:val="28"/>
                <w:szCs w:val="28"/>
              </w:rPr>
              <w:t>TM. CHÍNH PHỦ</w:t>
            </w:r>
            <w:r w:rsidRPr="008C16B6">
              <w:rPr>
                <w:rFonts w:ascii="Times New Roman" w:eastAsia="Times New Roman" w:hAnsi="Times New Roman" w:cs="Times New Roman"/>
                <w:b/>
                <w:bCs/>
                <w:color w:val="000000"/>
                <w:sz w:val="28"/>
                <w:szCs w:val="28"/>
              </w:rPr>
              <w:br/>
              <w:t>THỦ TƯỚNG</w:t>
            </w:r>
            <w:r w:rsidRPr="008C16B6">
              <w:rPr>
                <w:rFonts w:ascii="Times New Roman" w:eastAsia="Times New Roman" w:hAnsi="Times New Roman" w:cs="Times New Roman"/>
                <w:b/>
                <w:bCs/>
                <w:color w:val="000000"/>
                <w:sz w:val="28"/>
                <w:szCs w:val="28"/>
              </w:rPr>
              <w:br/>
            </w:r>
          </w:p>
          <w:p w:rsidR="00CC1BD9" w:rsidRDefault="00CC1BD9" w:rsidP="001055F7">
            <w:pPr>
              <w:spacing w:before="120" w:after="0" w:line="260" w:lineRule="atLeast"/>
              <w:jc w:val="center"/>
              <w:rPr>
                <w:rFonts w:ascii="Times New Roman" w:eastAsia="Times New Roman" w:hAnsi="Times New Roman" w:cs="Times New Roman"/>
                <w:b/>
                <w:bCs/>
                <w:color w:val="000000"/>
                <w:sz w:val="28"/>
                <w:szCs w:val="28"/>
              </w:rPr>
            </w:pPr>
          </w:p>
          <w:p w:rsidR="00CC1BD9" w:rsidRPr="008C16B6" w:rsidRDefault="00CC1BD9" w:rsidP="001055F7">
            <w:pPr>
              <w:spacing w:before="120" w:after="0" w:line="260" w:lineRule="atLeast"/>
              <w:jc w:val="center"/>
              <w:rPr>
                <w:rFonts w:ascii="Times New Roman" w:eastAsia="Times New Roman" w:hAnsi="Times New Roman" w:cs="Times New Roman"/>
                <w:color w:val="000000"/>
                <w:sz w:val="28"/>
                <w:szCs w:val="28"/>
              </w:rPr>
            </w:pPr>
            <w:r w:rsidRPr="008C16B6">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t>Phạm Minh Chính</w:t>
            </w:r>
          </w:p>
        </w:tc>
      </w:tr>
    </w:tbl>
    <w:p w:rsidR="00CC1BD9" w:rsidRPr="00265D79" w:rsidRDefault="00CC1BD9" w:rsidP="00CC1BD9">
      <w:pPr>
        <w:spacing w:after="0"/>
        <w:rPr>
          <w:rFonts w:ascii="Arial" w:eastAsia="Times New Roman" w:hAnsi="Arial"/>
          <w:sz w:val="26"/>
        </w:rPr>
      </w:pPr>
    </w:p>
    <w:p w:rsidR="00CC1BD9" w:rsidRPr="00265D79" w:rsidRDefault="00CC1BD9" w:rsidP="00CC1BD9">
      <w:pPr>
        <w:spacing w:after="0"/>
        <w:rPr>
          <w:rFonts w:ascii="Arial" w:eastAsia="Times New Roman" w:hAnsi="Arial"/>
          <w:sz w:val="26"/>
        </w:rPr>
      </w:pPr>
    </w:p>
    <w:p w:rsidR="00CC1BD9" w:rsidRPr="00265D79" w:rsidRDefault="00CC1BD9" w:rsidP="00CC1BD9">
      <w:pPr>
        <w:spacing w:after="0"/>
        <w:rPr>
          <w:rFonts w:ascii="Arial" w:eastAsia="Times New Roman" w:hAnsi="Arial"/>
          <w:sz w:val="26"/>
        </w:rPr>
      </w:pPr>
    </w:p>
    <w:p w:rsidR="00CC1BD9" w:rsidRPr="00265D79" w:rsidRDefault="00CC1BD9" w:rsidP="00CC1BD9">
      <w:pPr>
        <w:spacing w:after="0"/>
      </w:pPr>
    </w:p>
    <w:p w:rsidR="00CC1BD9" w:rsidRDefault="00CC1BD9" w:rsidP="00CC1BD9"/>
    <w:p w:rsidR="00CC1BD9" w:rsidRDefault="00CC1BD9" w:rsidP="00CC1BD9"/>
    <w:p w:rsidR="00CC1BD9" w:rsidRDefault="00CC1BD9" w:rsidP="00CC1BD9"/>
    <w:p w:rsidR="006A64C1" w:rsidRDefault="006A64C1"/>
    <w:sectPr w:rsidR="006A64C1" w:rsidSect="00E82FB2">
      <w:headerReference w:type="default"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1A" w:rsidRDefault="002A51DB">
      <w:pPr>
        <w:spacing w:after="0" w:line="240" w:lineRule="auto"/>
      </w:pPr>
      <w:r>
        <w:separator/>
      </w:r>
    </w:p>
  </w:endnote>
  <w:endnote w:type="continuationSeparator" w:id="0">
    <w:p w:rsidR="0071551A" w:rsidRDefault="002A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25" w:rsidRDefault="00D30FD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1A" w:rsidRDefault="002A51DB">
      <w:pPr>
        <w:spacing w:after="0" w:line="240" w:lineRule="auto"/>
      </w:pPr>
      <w:r>
        <w:separator/>
      </w:r>
    </w:p>
  </w:footnote>
  <w:footnote w:type="continuationSeparator" w:id="0">
    <w:p w:rsidR="0071551A" w:rsidRDefault="002A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839827"/>
      <w:docPartObj>
        <w:docPartGallery w:val="Page Numbers (Top of Page)"/>
        <w:docPartUnique/>
      </w:docPartObj>
    </w:sdtPr>
    <w:sdtEndPr>
      <w:rPr>
        <w:rFonts w:ascii="Times New Roman" w:hAnsi="Times New Roman" w:cs="Times New Roman"/>
        <w:noProof/>
        <w:sz w:val="28"/>
        <w:szCs w:val="28"/>
      </w:rPr>
    </w:sdtEndPr>
    <w:sdtContent>
      <w:p w:rsidR="00791A0C" w:rsidRPr="0056193A" w:rsidRDefault="006E5B4C" w:rsidP="0056193A">
        <w:pPr>
          <w:pStyle w:val="Header"/>
          <w:jc w:val="center"/>
          <w:rPr>
            <w:rFonts w:ascii="Times New Roman" w:hAnsi="Times New Roman" w:cs="Times New Roman"/>
            <w:sz w:val="28"/>
            <w:szCs w:val="28"/>
          </w:rPr>
        </w:pPr>
        <w:r w:rsidRPr="0056193A">
          <w:rPr>
            <w:rFonts w:ascii="Times New Roman" w:hAnsi="Times New Roman" w:cs="Times New Roman"/>
            <w:sz w:val="28"/>
            <w:szCs w:val="28"/>
          </w:rPr>
          <w:fldChar w:fldCharType="begin"/>
        </w:r>
        <w:r w:rsidRPr="0056193A">
          <w:rPr>
            <w:rFonts w:ascii="Times New Roman" w:hAnsi="Times New Roman" w:cs="Times New Roman"/>
            <w:sz w:val="28"/>
            <w:szCs w:val="28"/>
          </w:rPr>
          <w:instrText xml:space="preserve"> PAGE   \* MERGEFORMAT </w:instrText>
        </w:r>
        <w:r w:rsidRPr="0056193A">
          <w:rPr>
            <w:rFonts w:ascii="Times New Roman" w:hAnsi="Times New Roman" w:cs="Times New Roman"/>
            <w:sz w:val="28"/>
            <w:szCs w:val="28"/>
          </w:rPr>
          <w:fldChar w:fldCharType="separate"/>
        </w:r>
        <w:r w:rsidR="00D30FD8">
          <w:rPr>
            <w:rFonts w:ascii="Times New Roman" w:hAnsi="Times New Roman" w:cs="Times New Roman"/>
            <w:noProof/>
            <w:sz w:val="28"/>
            <w:szCs w:val="28"/>
          </w:rPr>
          <w:t>5</w:t>
        </w:r>
        <w:r w:rsidRPr="0056193A">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D9"/>
    <w:rsid w:val="001A212F"/>
    <w:rsid w:val="001E5739"/>
    <w:rsid w:val="00233B0E"/>
    <w:rsid w:val="002713CF"/>
    <w:rsid w:val="002A51DB"/>
    <w:rsid w:val="002F2E80"/>
    <w:rsid w:val="003740F2"/>
    <w:rsid w:val="003A67B8"/>
    <w:rsid w:val="00414D08"/>
    <w:rsid w:val="004253C2"/>
    <w:rsid w:val="00430328"/>
    <w:rsid w:val="00466228"/>
    <w:rsid w:val="00496D73"/>
    <w:rsid w:val="004C54DD"/>
    <w:rsid w:val="00523DC9"/>
    <w:rsid w:val="005F08A9"/>
    <w:rsid w:val="006A64C1"/>
    <w:rsid w:val="006E5B4C"/>
    <w:rsid w:val="0071551A"/>
    <w:rsid w:val="00784F6A"/>
    <w:rsid w:val="007A1789"/>
    <w:rsid w:val="007E3FC2"/>
    <w:rsid w:val="00830F76"/>
    <w:rsid w:val="008A35E8"/>
    <w:rsid w:val="00901EF6"/>
    <w:rsid w:val="009724A1"/>
    <w:rsid w:val="009B2182"/>
    <w:rsid w:val="009C691A"/>
    <w:rsid w:val="00A831DC"/>
    <w:rsid w:val="00AB75F5"/>
    <w:rsid w:val="00BE697B"/>
    <w:rsid w:val="00C43B30"/>
    <w:rsid w:val="00C46FA2"/>
    <w:rsid w:val="00C8593E"/>
    <w:rsid w:val="00CC1BD9"/>
    <w:rsid w:val="00D30FD8"/>
    <w:rsid w:val="00D84741"/>
    <w:rsid w:val="00FD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BB13"/>
  <w15:chartTrackingRefBased/>
  <w15:docId w15:val="{A3F71F2D-72ED-48B8-B97D-D6DDA429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D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1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D9"/>
    <w:rPr>
      <w:rFonts w:asciiTheme="minorHAnsi" w:hAnsiTheme="minorHAnsi"/>
      <w:sz w:val="22"/>
    </w:rPr>
  </w:style>
  <w:style w:type="paragraph" w:styleId="Header">
    <w:name w:val="header"/>
    <w:basedOn w:val="Normal"/>
    <w:link w:val="HeaderChar"/>
    <w:uiPriority w:val="99"/>
    <w:unhideWhenUsed/>
    <w:rsid w:val="00CC1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D9"/>
    <w:rPr>
      <w:rFonts w:asciiTheme="minorHAnsi" w:hAnsiTheme="minorHAnsi"/>
      <w:sz w:val="22"/>
    </w:rPr>
  </w:style>
  <w:style w:type="paragraph" w:styleId="BalloonText">
    <w:name w:val="Balloon Text"/>
    <w:basedOn w:val="Normal"/>
    <w:link w:val="BalloonTextChar"/>
    <w:uiPriority w:val="99"/>
    <w:semiHidden/>
    <w:unhideWhenUsed/>
    <w:rsid w:val="001E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8D282E-3203-4BD7-9299-5C879220C294}"/>
</file>

<file path=customXml/itemProps2.xml><?xml version="1.0" encoding="utf-8"?>
<ds:datastoreItem xmlns:ds="http://schemas.openxmlformats.org/officeDocument/2006/customXml" ds:itemID="{EA01F2B6-7D93-4AD8-BC1A-421E0406313B}"/>
</file>

<file path=customXml/itemProps3.xml><?xml version="1.0" encoding="utf-8"?>
<ds:datastoreItem xmlns:ds="http://schemas.openxmlformats.org/officeDocument/2006/customXml" ds:itemID="{00AA2153-9F25-4457-ACB1-A90F6E6C0311}"/>
</file>

<file path=docProps/app.xml><?xml version="1.0" encoding="utf-8"?>
<Properties xmlns="http://schemas.openxmlformats.org/officeDocument/2006/extended-properties" xmlns:vt="http://schemas.openxmlformats.org/officeDocument/2006/docPropsVTypes">
  <Template>Normal</Template>
  <TotalTime>183</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2022-11-07T05:57:00Z</cp:lastPrinted>
  <dcterms:created xsi:type="dcterms:W3CDTF">2022-08-23T02:22:00Z</dcterms:created>
  <dcterms:modified xsi:type="dcterms:W3CDTF">2022-11-29T01:39:00Z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